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5948"/>
      </w:tblGrid>
      <w:tr w:rsidR="000B65A1">
        <w:tc>
          <w:tcPr>
            <w:tcW w:w="2160" w:type="dxa"/>
          </w:tcPr>
          <w:p w:rsidR="000B65A1" w:rsidRDefault="000B65A1">
            <w:pPr>
              <w:pStyle w:val="Direccin2"/>
              <w:snapToGrid w:val="0"/>
            </w:pPr>
          </w:p>
        </w:tc>
        <w:tc>
          <w:tcPr>
            <w:tcW w:w="5948" w:type="dxa"/>
          </w:tcPr>
          <w:p w:rsidR="000B65A1" w:rsidRDefault="000B65A1">
            <w:pPr>
              <w:pStyle w:val="Direccin1"/>
              <w:snapToGrid w:val="0"/>
            </w:pPr>
          </w:p>
        </w:tc>
      </w:tr>
    </w:tbl>
    <w:p w:rsidR="000B65A1" w:rsidRDefault="000B65A1">
      <w:pPr>
        <w:pStyle w:val="Nombre"/>
        <w:pBdr>
          <w:bottom w:val="single" w:sz="4" w:space="6" w:color="000000"/>
        </w:pBdr>
        <w:spacing w:line="240" w:lineRule="auto"/>
        <w:ind w:right="-159"/>
        <w:jc w:val="both"/>
      </w:pPr>
      <w:r>
        <w:t>Rodrigo Rojas Flores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34"/>
        <w:gridCol w:w="6599"/>
      </w:tblGrid>
      <w:tr w:rsidR="000B65A1">
        <w:tc>
          <w:tcPr>
            <w:tcW w:w="8733" w:type="dxa"/>
            <w:gridSpan w:val="2"/>
          </w:tcPr>
          <w:p w:rsidR="000B65A1" w:rsidRDefault="000B65A1">
            <w:pPr>
              <w:pStyle w:val="Ttulodeseccin"/>
              <w:snapToGrid w:val="0"/>
            </w:pPr>
            <w:proofErr w:type="spellStart"/>
            <w:r>
              <w:t>Meulin</w:t>
            </w:r>
            <w:proofErr w:type="spellEnd"/>
            <w:r>
              <w:t xml:space="preserve"> 3357, Maipú, Santiago</w:t>
            </w:r>
          </w:p>
          <w:p w:rsidR="000B65A1" w:rsidRDefault="000B65A1">
            <w:pPr>
              <w:tabs>
                <w:tab w:val="left" w:pos="3420"/>
              </w:tabs>
            </w:pPr>
            <w:r>
              <w:t xml:space="preserve">Móvil </w:t>
            </w:r>
            <w:r w:rsidR="006628F3">
              <w:t>6</w:t>
            </w:r>
            <w:r>
              <w:t>-</w:t>
            </w:r>
            <w:r w:rsidR="006628F3">
              <w:t>6762394</w:t>
            </w:r>
            <w:r>
              <w:t xml:space="preserve"> casa 9951088  </w:t>
            </w:r>
          </w:p>
          <w:p w:rsidR="000B65A1" w:rsidRDefault="0026356F">
            <w:pPr>
              <w:tabs>
                <w:tab w:val="left" w:pos="3420"/>
              </w:tabs>
              <w:rPr>
                <w:rStyle w:val="winliveidpmncolorbreakword"/>
              </w:rPr>
            </w:pPr>
            <w:hyperlink r:id="rId8" w:history="1">
              <w:r w:rsidR="000B65A1">
                <w:rPr>
                  <w:rStyle w:val="Hipervnculo"/>
                </w:rPr>
                <w:t>rralexis@gmail.com</w:t>
              </w:r>
            </w:hyperlink>
            <w:r w:rsidR="000B65A1">
              <w:rPr>
                <w:rStyle w:val="winliveidpmncolorbreakword"/>
              </w:rPr>
              <w:t xml:space="preserve"> </w:t>
            </w:r>
          </w:p>
          <w:p w:rsidR="000B65A1" w:rsidRDefault="0026356F">
            <w:pPr>
              <w:tabs>
                <w:tab w:val="left" w:pos="3420"/>
              </w:tabs>
            </w:pPr>
            <w:hyperlink r:id="rId9" w:history="1">
              <w:r w:rsidR="000B65A1">
                <w:rPr>
                  <w:rStyle w:val="Hipervnculo"/>
                </w:rPr>
                <w:t>www.rodrigorojasflores.blogspot.com</w:t>
              </w:r>
            </w:hyperlink>
          </w:p>
          <w:p w:rsidR="000B65A1" w:rsidRDefault="000B65A1">
            <w:pPr>
              <w:tabs>
                <w:tab w:val="left" w:pos="3420"/>
              </w:tabs>
            </w:pPr>
          </w:p>
        </w:tc>
      </w:tr>
      <w:tr w:rsidR="000B65A1">
        <w:tc>
          <w:tcPr>
            <w:tcW w:w="2134" w:type="dxa"/>
          </w:tcPr>
          <w:p w:rsidR="000B65A1" w:rsidRDefault="000B65A1">
            <w:pPr>
              <w:pStyle w:val="Ttulodeseccin"/>
              <w:snapToGrid w:val="0"/>
              <w:jc w:val="both"/>
            </w:pPr>
            <w:r>
              <w:t>Perfil</w:t>
            </w:r>
          </w:p>
        </w:tc>
        <w:tc>
          <w:tcPr>
            <w:tcW w:w="6599" w:type="dxa"/>
          </w:tcPr>
          <w:p w:rsidR="000B65A1" w:rsidRDefault="000B65A1">
            <w:pPr>
              <w:pStyle w:val="Objetivo"/>
              <w:snapToGrid w:val="0"/>
              <w:jc w:val="both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Ingeniero Logístico</w:t>
            </w:r>
          </w:p>
          <w:p w:rsidR="000B65A1" w:rsidRDefault="00797EC2" w:rsidP="00797EC2">
            <w:pPr>
              <w:pStyle w:val="Objetivo"/>
              <w:jc w:val="both"/>
            </w:pPr>
            <w:r>
              <w:t>P</w:t>
            </w:r>
            <w:r w:rsidR="000B65A1">
              <w:t xml:space="preserve">rofesional consolidado y </w:t>
            </w:r>
            <w:r w:rsidR="003A6F3C">
              <w:t>vasta</w:t>
            </w:r>
            <w:r w:rsidR="000B65A1">
              <w:t xml:space="preserve"> experiencia en gestiones logísticas, capacidad de liderazgo de equipos multidisciplinarios y  </w:t>
            </w:r>
            <w:r>
              <w:t>dirección e</w:t>
            </w:r>
            <w:r w:rsidR="000B65A1">
              <w:t xml:space="preserve">n situaciones que demanden esfuerzo y presión. </w:t>
            </w:r>
            <w:r>
              <w:t xml:space="preserve">Orientado </w:t>
            </w:r>
            <w:r w:rsidR="000B65A1">
              <w:t xml:space="preserve">al trabajo por objetivos y capacitado para enfrentar situaciones de desafío y superación. </w:t>
            </w:r>
            <w:r>
              <w:t>E</w:t>
            </w:r>
            <w:r w:rsidR="000B65A1">
              <w:t>xperiencia en definir e implementar planes de reducción de costos y para establecer y mantener actividades rentables.</w:t>
            </w:r>
          </w:p>
        </w:tc>
      </w:tr>
      <w:tr w:rsidR="000B65A1">
        <w:tc>
          <w:tcPr>
            <w:tcW w:w="2134" w:type="dxa"/>
          </w:tcPr>
          <w:p w:rsidR="000B65A1" w:rsidRDefault="000B65A1">
            <w:pPr>
              <w:pStyle w:val="Ttulodeseccin"/>
              <w:snapToGrid w:val="0"/>
              <w:jc w:val="both"/>
            </w:pPr>
            <w:r>
              <w:t>Experiencia</w:t>
            </w:r>
          </w:p>
        </w:tc>
        <w:tc>
          <w:tcPr>
            <w:tcW w:w="6599" w:type="dxa"/>
          </w:tcPr>
          <w:p w:rsidR="00995EB9" w:rsidRDefault="00995EB9">
            <w:pPr>
              <w:pStyle w:val="Compaa"/>
              <w:tabs>
                <w:tab w:val="clear" w:pos="6480"/>
                <w:tab w:val="right" w:pos="6370"/>
              </w:tabs>
              <w:snapToGrid w:val="0"/>
              <w:jc w:val="both"/>
            </w:pPr>
            <w:r>
              <w:t>2011 – a la fecha</w:t>
            </w:r>
            <w:r w:rsidR="00550126">
              <w:t xml:space="preserve"> </w:t>
            </w:r>
            <w:r>
              <w:t xml:space="preserve"> </w:t>
            </w:r>
            <w:r w:rsidR="00550126">
              <w:rPr>
                <w:rFonts w:ascii="Arial Black" w:hAnsi="Arial Black"/>
              </w:rPr>
              <w:t>Centro de Microdatos de la U</w:t>
            </w:r>
            <w:r w:rsidRPr="00995EB9">
              <w:rPr>
                <w:rFonts w:ascii="Arial Black" w:hAnsi="Arial Black"/>
              </w:rPr>
              <w:t>niversidad de Chile</w:t>
            </w:r>
            <w:r>
              <w:rPr>
                <w:rFonts w:ascii="Arial Black" w:hAnsi="Arial Black"/>
              </w:rPr>
              <w:t xml:space="preserve"> Facultad de economía y negocios</w:t>
            </w:r>
          </w:p>
          <w:p w:rsidR="00550126" w:rsidRPr="00550126" w:rsidRDefault="00550126" w:rsidP="00550126"/>
          <w:p w:rsidR="00550126" w:rsidRDefault="00797EC2" w:rsidP="00550126">
            <w:pPr>
              <w:pStyle w:val="Carg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Jefe Terreno programa</w:t>
            </w:r>
            <w:r w:rsidR="00550126">
              <w:rPr>
                <w:b/>
                <w:u w:val="single"/>
              </w:rPr>
              <w:t xml:space="preserve"> AEP del Ministerio de Educación. </w:t>
            </w:r>
          </w:p>
          <w:p w:rsidR="00797EC2" w:rsidRDefault="00797EC2" w:rsidP="00550126">
            <w:pPr>
              <w:pStyle w:val="Carg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Coordina</w:t>
            </w:r>
            <w:r w:rsidR="008657F0">
              <w:rPr>
                <w:b/>
                <w:u w:val="single"/>
              </w:rPr>
              <w:t>dor Logístico del Programa Pisa (</w:t>
            </w:r>
            <w:proofErr w:type="spellStart"/>
            <w:r w:rsidR="008657F0">
              <w:rPr>
                <w:b/>
                <w:u w:val="single"/>
              </w:rPr>
              <w:t>Simce</w:t>
            </w:r>
            <w:proofErr w:type="spellEnd"/>
            <w:r w:rsidR="008657F0">
              <w:rPr>
                <w:b/>
                <w:u w:val="single"/>
              </w:rPr>
              <w:t xml:space="preserve"> </w:t>
            </w:r>
            <w:proofErr w:type="spellStart"/>
            <w:r w:rsidR="008657F0">
              <w:rPr>
                <w:b/>
                <w:u w:val="single"/>
              </w:rPr>
              <w:t>Mineduc</w:t>
            </w:r>
            <w:proofErr w:type="spellEnd"/>
            <w:r w:rsidR="008657F0">
              <w:rPr>
                <w:b/>
                <w:u w:val="single"/>
              </w:rPr>
              <w:t>)</w:t>
            </w:r>
          </w:p>
          <w:p w:rsidR="00797EC2" w:rsidRDefault="00550126" w:rsidP="00550126">
            <w:pPr>
              <w:pStyle w:val="Carg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Coordinador Logístico del Centro de </w:t>
            </w:r>
            <w:proofErr w:type="spellStart"/>
            <w:r w:rsidR="00797EC2">
              <w:rPr>
                <w:b/>
                <w:u w:val="single"/>
              </w:rPr>
              <w:t>Microdatos</w:t>
            </w:r>
            <w:proofErr w:type="spellEnd"/>
            <w:r>
              <w:rPr>
                <w:b/>
                <w:u w:val="single"/>
              </w:rPr>
              <w:t>.</w:t>
            </w:r>
          </w:p>
          <w:p w:rsidR="00550126" w:rsidRDefault="00550126" w:rsidP="00550126">
            <w:pPr>
              <w:pStyle w:val="Carg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 </w:t>
            </w:r>
          </w:p>
          <w:p w:rsidR="00550126" w:rsidRDefault="00550126" w:rsidP="00550126">
            <w:pPr>
              <w:pStyle w:val="Compaa"/>
              <w:tabs>
                <w:tab w:val="clear" w:pos="6480"/>
                <w:tab w:val="right" w:pos="6370"/>
              </w:tabs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Funciones</w:t>
            </w:r>
          </w:p>
          <w:p w:rsidR="00550126" w:rsidRDefault="00550126" w:rsidP="00550126">
            <w:pPr>
              <w:pStyle w:val="Logro"/>
              <w:numPr>
                <w:ilvl w:val="0"/>
                <w:numId w:val="13"/>
              </w:numPr>
              <w:spacing w:line="240" w:lineRule="atLeast"/>
            </w:pPr>
            <w:r>
              <w:t>Planificación y control de metas de los procesos logísticos.</w:t>
            </w:r>
          </w:p>
          <w:p w:rsidR="00550126" w:rsidRDefault="00550126" w:rsidP="00550126">
            <w:pPr>
              <w:pStyle w:val="Logro"/>
              <w:numPr>
                <w:ilvl w:val="0"/>
                <w:numId w:val="13"/>
              </w:numPr>
              <w:spacing w:line="240" w:lineRule="atLeast"/>
            </w:pPr>
            <w:r>
              <w:t>Control de la ejecución de los procesos l</w:t>
            </w:r>
            <w:bookmarkStart w:id="0" w:name="_GoBack"/>
            <w:bookmarkEnd w:id="0"/>
            <w:r>
              <w:t>ogísticos.</w:t>
            </w:r>
          </w:p>
          <w:p w:rsidR="00550126" w:rsidRDefault="00550126" w:rsidP="00550126">
            <w:pPr>
              <w:pStyle w:val="Logro"/>
              <w:numPr>
                <w:ilvl w:val="0"/>
                <w:numId w:val="13"/>
              </w:numPr>
              <w:spacing w:line="240" w:lineRule="atLeast"/>
            </w:pPr>
            <w:r>
              <w:t>Diseño e Implementación de los procedimientos del ensamblaje y distribución de materiales.</w:t>
            </w:r>
          </w:p>
          <w:p w:rsidR="00550126" w:rsidRDefault="00550126" w:rsidP="00550126">
            <w:pPr>
              <w:pStyle w:val="Logro"/>
              <w:numPr>
                <w:ilvl w:val="0"/>
                <w:numId w:val="13"/>
              </w:numPr>
              <w:spacing w:line="240" w:lineRule="atLeast"/>
            </w:pPr>
            <w:r>
              <w:t>Diseño e implementación de procesos de Recursos Humanos</w:t>
            </w:r>
          </w:p>
          <w:p w:rsidR="00550126" w:rsidRDefault="00550126" w:rsidP="00550126">
            <w:pPr>
              <w:pStyle w:val="Logro"/>
              <w:numPr>
                <w:ilvl w:val="0"/>
                <w:numId w:val="13"/>
              </w:numPr>
              <w:spacing w:line="240" w:lineRule="atLeast"/>
            </w:pPr>
            <w:r>
              <w:t>Reclutamiento y selección de todo el equipo de profesionales.</w:t>
            </w:r>
          </w:p>
          <w:p w:rsidR="00550126" w:rsidRDefault="00550126" w:rsidP="00550126">
            <w:pPr>
              <w:pStyle w:val="Logro"/>
              <w:numPr>
                <w:ilvl w:val="0"/>
                <w:numId w:val="13"/>
              </w:numPr>
              <w:spacing w:line="240" w:lineRule="atLeast"/>
            </w:pPr>
            <w:r>
              <w:t xml:space="preserve">Capacitación </w:t>
            </w:r>
          </w:p>
          <w:p w:rsidR="00550126" w:rsidRDefault="00550126" w:rsidP="00550126">
            <w:pPr>
              <w:pStyle w:val="Logro"/>
              <w:numPr>
                <w:ilvl w:val="0"/>
                <w:numId w:val="13"/>
              </w:numPr>
              <w:spacing w:line="240" w:lineRule="atLeast"/>
            </w:pPr>
            <w:r>
              <w:t>Proceso de evaluación</w:t>
            </w:r>
          </w:p>
          <w:p w:rsidR="00550126" w:rsidRDefault="00550126" w:rsidP="00550126">
            <w:pPr>
              <w:pStyle w:val="Logro"/>
              <w:numPr>
                <w:ilvl w:val="0"/>
                <w:numId w:val="13"/>
              </w:numPr>
              <w:spacing w:line="240" w:lineRule="atLeast"/>
            </w:pPr>
            <w:r>
              <w:t>Implementación y supervisión de los procedimientos de seguridad y control en el uso y manipulación de material confidencial.</w:t>
            </w:r>
          </w:p>
          <w:p w:rsidR="00550126" w:rsidRDefault="00550126" w:rsidP="00550126">
            <w:pPr>
              <w:pStyle w:val="Logro"/>
              <w:numPr>
                <w:ilvl w:val="0"/>
                <w:numId w:val="0"/>
              </w:numPr>
              <w:spacing w:line="240" w:lineRule="atLeast"/>
              <w:ind w:left="360"/>
            </w:pPr>
          </w:p>
          <w:p w:rsidR="00550126" w:rsidRDefault="00550126" w:rsidP="00550126">
            <w:pPr>
              <w:ind w:left="3540" w:hanging="354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Logros alcanzados</w:t>
            </w:r>
          </w:p>
          <w:p w:rsidR="00E34022" w:rsidRDefault="00E34022" w:rsidP="00E34022">
            <w:pPr>
              <w:ind w:left="3540" w:hanging="3540"/>
              <w:jc w:val="both"/>
              <w:rPr>
                <w:b/>
                <w:u w:val="single"/>
              </w:rPr>
            </w:pPr>
          </w:p>
          <w:p w:rsidR="00E34022" w:rsidRDefault="00E34022" w:rsidP="00E34022">
            <w:pPr>
              <w:numPr>
                <w:ilvl w:val="0"/>
                <w:numId w:val="14"/>
              </w:numPr>
              <w:jc w:val="both"/>
            </w:pPr>
            <w:r>
              <w:t xml:space="preserve">Creación de canales de comunicación entre las áreas de proyectos con áreas operativas, mediante diagramas de flujos </w:t>
            </w:r>
            <w:r w:rsidR="004F75FF">
              <w:t xml:space="preserve">para requerimientos y solicitudes. </w:t>
            </w:r>
          </w:p>
          <w:p w:rsidR="004F75FF" w:rsidRDefault="004F75FF" w:rsidP="00AC6D3A">
            <w:pPr>
              <w:numPr>
                <w:ilvl w:val="0"/>
                <w:numId w:val="14"/>
              </w:numPr>
              <w:jc w:val="both"/>
            </w:pPr>
            <w:r>
              <w:t xml:space="preserve">Mejoramiento de software operativo, mayor control sobre el movimiento de existencias  y material confidencial </w:t>
            </w:r>
          </w:p>
          <w:p w:rsidR="004F75FF" w:rsidRDefault="004F75FF" w:rsidP="00AC6D3A">
            <w:pPr>
              <w:numPr>
                <w:ilvl w:val="0"/>
                <w:numId w:val="14"/>
              </w:numPr>
              <w:jc w:val="both"/>
            </w:pPr>
            <w:r>
              <w:t>Mejoramiento del control de inventario, controles de salida, entrada y ubicación  de material confidencial.</w:t>
            </w:r>
          </w:p>
          <w:p w:rsidR="004F75FF" w:rsidRDefault="004F75FF" w:rsidP="004F75FF">
            <w:pPr>
              <w:numPr>
                <w:ilvl w:val="0"/>
                <w:numId w:val="14"/>
              </w:numPr>
              <w:jc w:val="both"/>
            </w:pPr>
            <w:r>
              <w:t xml:space="preserve">Mejoramiento en los procesos de mecanizado y despacho. </w:t>
            </w:r>
          </w:p>
          <w:p w:rsidR="004F75FF" w:rsidRDefault="004F75FF" w:rsidP="00E34022">
            <w:pPr>
              <w:numPr>
                <w:ilvl w:val="0"/>
                <w:numId w:val="14"/>
              </w:numPr>
              <w:jc w:val="both"/>
            </w:pPr>
            <w:r>
              <w:t xml:space="preserve">Canales de comunicación y confianza con los proveedores, </w:t>
            </w:r>
            <w:r>
              <w:lastRenderedPageBreak/>
              <w:t xml:space="preserve">mediante realización de reuniones informativas y de conocimiento de las actividades realizadas. </w:t>
            </w:r>
          </w:p>
          <w:p w:rsidR="000B65A1" w:rsidRDefault="000B65A1">
            <w:pPr>
              <w:pStyle w:val="Compaa"/>
              <w:tabs>
                <w:tab w:val="clear" w:pos="6480"/>
                <w:tab w:val="right" w:pos="6370"/>
              </w:tabs>
              <w:snapToGrid w:val="0"/>
              <w:jc w:val="both"/>
            </w:pPr>
            <w:r>
              <w:t>2001 – a</w:t>
            </w:r>
            <w:r w:rsidR="003A6F3C">
              <w:t>l</w:t>
            </w:r>
            <w:r>
              <w:t xml:space="preserve"> </w:t>
            </w:r>
            <w:r w:rsidR="003A6F3C">
              <w:t>2011</w:t>
            </w:r>
            <w:r>
              <w:t xml:space="preserve">          </w:t>
            </w:r>
            <w:r>
              <w:rPr>
                <w:rFonts w:ascii="Arial Black" w:hAnsi="Arial Black"/>
              </w:rPr>
              <w:t xml:space="preserve">Chile </w:t>
            </w:r>
            <w:proofErr w:type="spellStart"/>
            <w:r>
              <w:rPr>
                <w:rFonts w:ascii="Arial Black" w:hAnsi="Arial Black"/>
              </w:rPr>
              <w:t>Service</w:t>
            </w:r>
            <w:proofErr w:type="spellEnd"/>
            <w:r>
              <w:rPr>
                <w:rFonts w:ascii="Arial Black" w:hAnsi="Arial Black"/>
              </w:rPr>
              <w:t xml:space="preserve"> S.A.</w:t>
            </w:r>
            <w:r>
              <w:t xml:space="preserve"> (Correo Privado con </w:t>
            </w:r>
            <w:r w:rsidR="003A6F3C">
              <w:t>30</w:t>
            </w:r>
            <w:r>
              <w:t xml:space="preserve">0.000 </w:t>
            </w:r>
            <w:r w:rsidR="003A6F3C">
              <w:t xml:space="preserve">gestiones al  </w:t>
            </w:r>
            <w:r>
              <w:t>mes), Santiago</w:t>
            </w:r>
          </w:p>
          <w:p w:rsidR="000B65A1" w:rsidRDefault="000B65A1">
            <w:pPr>
              <w:pStyle w:val="Carg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Jefe de Operaciones</w:t>
            </w:r>
          </w:p>
          <w:p w:rsidR="000B65A1" w:rsidRDefault="000B65A1">
            <w:pPr>
              <w:pStyle w:val="Compaa"/>
              <w:tabs>
                <w:tab w:val="clear" w:pos="6480"/>
                <w:tab w:val="right" w:pos="6370"/>
              </w:tabs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Funciones</w:t>
            </w:r>
          </w:p>
          <w:p w:rsidR="000B65A1" w:rsidRDefault="000B65A1"/>
          <w:p w:rsidR="000B65A1" w:rsidRDefault="000B65A1">
            <w:pPr>
              <w:pStyle w:val="Logro"/>
              <w:numPr>
                <w:ilvl w:val="0"/>
                <w:numId w:val="13"/>
              </w:numPr>
              <w:spacing w:line="240" w:lineRule="atLeast"/>
            </w:pPr>
            <w:r>
              <w:t>Planificar, organizar y dirigir las labores del departamento de Operaciones procurando que los procesos se realicen de manera eficiente.</w:t>
            </w:r>
          </w:p>
          <w:p w:rsidR="000B65A1" w:rsidRDefault="000B65A1">
            <w:pPr>
              <w:pStyle w:val="Logro"/>
              <w:numPr>
                <w:ilvl w:val="0"/>
                <w:numId w:val="13"/>
              </w:numPr>
              <w:spacing w:line="240" w:lineRule="atLeast"/>
            </w:pPr>
            <w:r>
              <w:t>Resolver en forma adecuada aquellos problemas que sean derivados del proceso.</w:t>
            </w:r>
          </w:p>
          <w:p w:rsidR="000B65A1" w:rsidRDefault="000B65A1">
            <w:pPr>
              <w:pStyle w:val="Logro"/>
              <w:numPr>
                <w:ilvl w:val="0"/>
                <w:numId w:val="13"/>
              </w:numPr>
              <w:spacing w:line="240" w:lineRule="atLeast"/>
            </w:pPr>
            <w:r>
              <w:t>Trabajar en el rol de turno de su área, horas extras, vacaciones y que se ajuste a la legalidad y políticas de la compañía.</w:t>
            </w:r>
          </w:p>
          <w:p w:rsidR="000B65A1" w:rsidRDefault="000B65A1">
            <w:pPr>
              <w:pStyle w:val="Logro"/>
              <w:numPr>
                <w:ilvl w:val="0"/>
                <w:numId w:val="13"/>
              </w:numPr>
              <w:spacing w:line="240" w:lineRule="atLeast"/>
            </w:pPr>
            <w:r>
              <w:t>Coordinar recursos, equipos e información con otras áreas para realizar las operaciones.</w:t>
            </w:r>
          </w:p>
          <w:p w:rsidR="000B65A1" w:rsidRDefault="000B65A1">
            <w:pPr>
              <w:pStyle w:val="Logro"/>
              <w:numPr>
                <w:ilvl w:val="0"/>
                <w:numId w:val="13"/>
              </w:numPr>
              <w:spacing w:line="240" w:lineRule="atLeast"/>
            </w:pPr>
            <w:r>
              <w:t>Transmitir información de la empresa a sus supervisados y viceversa.</w:t>
            </w:r>
          </w:p>
          <w:p w:rsidR="000B65A1" w:rsidRDefault="000B65A1">
            <w:pPr>
              <w:pStyle w:val="Logro"/>
              <w:numPr>
                <w:ilvl w:val="0"/>
                <w:numId w:val="13"/>
              </w:numPr>
              <w:spacing w:line="240" w:lineRule="atLeast"/>
            </w:pPr>
            <w:r>
              <w:t>Procurar que sus supervisados cumplan con los procedimientos y las normas establecidas.</w:t>
            </w:r>
          </w:p>
          <w:p w:rsidR="000B65A1" w:rsidRDefault="000B65A1">
            <w:pPr>
              <w:pStyle w:val="Logro"/>
              <w:numPr>
                <w:ilvl w:val="0"/>
                <w:numId w:val="13"/>
              </w:numPr>
              <w:spacing w:line="240" w:lineRule="atLeast"/>
            </w:pPr>
            <w:r>
              <w:t>Revisión de análisis, revisión y mejoras del desempeño de los trabajadores (</w:t>
            </w:r>
            <w:proofErr w:type="spellStart"/>
            <w:r>
              <w:t>Kpys</w:t>
            </w:r>
            <w:proofErr w:type="spellEnd"/>
            <w:r>
              <w:t>)</w:t>
            </w:r>
          </w:p>
          <w:p w:rsidR="000B65A1" w:rsidRDefault="000B65A1">
            <w:pPr>
              <w:pStyle w:val="Logro"/>
              <w:numPr>
                <w:ilvl w:val="0"/>
                <w:numId w:val="13"/>
              </w:numPr>
              <w:spacing w:line="240" w:lineRule="atLeast"/>
            </w:pPr>
            <w:r>
              <w:t>Gestión de  Abastecimiento: Compra, y administración de los insumos para el mecanizado de documentos. (papelería corporativa, sobres, impresiones, materiales, entre otros)</w:t>
            </w:r>
          </w:p>
          <w:p w:rsidR="000B65A1" w:rsidRDefault="000B65A1">
            <w:pPr>
              <w:pStyle w:val="Logro"/>
              <w:numPr>
                <w:ilvl w:val="0"/>
                <w:numId w:val="13"/>
              </w:numPr>
              <w:spacing w:line="240" w:lineRule="atLeast"/>
            </w:pPr>
            <w:r>
              <w:t xml:space="preserve">Manejo de Inventarios, insumo y materiales para flujo de </w:t>
            </w:r>
            <w:r w:rsidR="003A6F3C">
              <w:t>3</w:t>
            </w:r>
            <w:r>
              <w:t xml:space="preserve">00,000 piezas de correspondencia. </w:t>
            </w:r>
          </w:p>
          <w:p w:rsidR="000B65A1" w:rsidRDefault="000B65A1">
            <w:pPr>
              <w:pStyle w:val="Logro"/>
              <w:numPr>
                <w:ilvl w:val="0"/>
                <w:numId w:val="13"/>
              </w:numPr>
              <w:spacing w:line="240" w:lineRule="atLeast"/>
            </w:pPr>
            <w:r>
              <w:t>Captación, atención y control  de Proveedores.</w:t>
            </w:r>
          </w:p>
          <w:p w:rsidR="000B65A1" w:rsidRDefault="000B65A1">
            <w:pPr>
              <w:pStyle w:val="Logro"/>
              <w:numPr>
                <w:ilvl w:val="0"/>
                <w:numId w:val="0"/>
              </w:numPr>
              <w:spacing w:line="240" w:lineRule="atLeast"/>
            </w:pPr>
          </w:p>
          <w:p w:rsidR="000B65A1" w:rsidRDefault="000B65A1">
            <w:pPr>
              <w:pStyle w:val="Logro"/>
              <w:numPr>
                <w:ilvl w:val="0"/>
                <w:numId w:val="0"/>
              </w:numPr>
              <w:spacing w:line="240" w:lineRule="atLeast"/>
            </w:pPr>
          </w:p>
          <w:p w:rsidR="000B65A1" w:rsidRDefault="000B65A1">
            <w:pPr>
              <w:ind w:left="3540" w:hanging="354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Logros alcanzados</w:t>
            </w:r>
          </w:p>
          <w:p w:rsidR="000B65A1" w:rsidRDefault="000B65A1">
            <w:pPr>
              <w:ind w:left="3540" w:hanging="3540"/>
              <w:jc w:val="both"/>
              <w:rPr>
                <w:b/>
                <w:u w:val="single"/>
              </w:rPr>
            </w:pPr>
          </w:p>
          <w:p w:rsidR="000B65A1" w:rsidRDefault="000B65A1">
            <w:pPr>
              <w:numPr>
                <w:ilvl w:val="0"/>
                <w:numId w:val="14"/>
              </w:numPr>
              <w:jc w:val="both"/>
            </w:pPr>
            <w:r>
              <w:t xml:space="preserve">Creación de Manuales Operativos: creación y mejoramiento </w:t>
            </w:r>
            <w:proofErr w:type="spellStart"/>
            <w:r w:rsidR="00E34022">
              <w:t>continúo</w:t>
            </w:r>
            <w:proofErr w:type="spellEnd"/>
            <w:r>
              <w:t xml:space="preserve"> de los procedimientos de las áreas de </w:t>
            </w:r>
            <w:proofErr w:type="spellStart"/>
            <w:r>
              <w:t>Callcenter</w:t>
            </w:r>
            <w:proofErr w:type="spellEnd"/>
            <w:r>
              <w:t>, Operaciones y Distribución.</w:t>
            </w:r>
          </w:p>
          <w:p w:rsidR="000B65A1" w:rsidRDefault="000B65A1">
            <w:pPr>
              <w:numPr>
                <w:ilvl w:val="0"/>
                <w:numId w:val="14"/>
              </w:numPr>
              <w:jc w:val="both"/>
            </w:pPr>
            <w:r>
              <w:t xml:space="preserve">Capacitación de los trabajadores: charlas de Office, Word y </w:t>
            </w:r>
            <w:proofErr w:type="spellStart"/>
            <w:r>
              <w:t>Excell</w:t>
            </w:r>
            <w:proofErr w:type="spellEnd"/>
            <w:r>
              <w:t xml:space="preserve"> (base de datos, dinámicas, combinación de correspondencia, entre otras), ergonomía en el puesto de trabajo, dactilografía, mecanización y compaginación de correspondencia.</w:t>
            </w:r>
          </w:p>
          <w:p w:rsidR="000B65A1" w:rsidRDefault="000B65A1">
            <w:pPr>
              <w:numPr>
                <w:ilvl w:val="0"/>
                <w:numId w:val="14"/>
              </w:numPr>
              <w:jc w:val="both"/>
            </w:pPr>
            <w:r>
              <w:t xml:space="preserve">Redistribución del espacio físico: realizando un </w:t>
            </w:r>
            <w:proofErr w:type="spellStart"/>
            <w:r>
              <w:t>Layout</w:t>
            </w:r>
            <w:proofErr w:type="spellEnd"/>
            <w:r>
              <w:t xml:space="preserve"> de cada departamento, reubicando mobiliaria, puestos de trabajo  y maquinaria menor. (impresoras normales y </w:t>
            </w:r>
            <w:proofErr w:type="spellStart"/>
            <w:r>
              <w:t>semi</w:t>
            </w:r>
            <w:proofErr w:type="spellEnd"/>
            <w:r>
              <w:t>-industriales, dobladoras, entre otras).</w:t>
            </w:r>
          </w:p>
          <w:p w:rsidR="000B65A1" w:rsidRDefault="000B65A1">
            <w:pPr>
              <w:numPr>
                <w:ilvl w:val="0"/>
                <w:numId w:val="14"/>
              </w:numPr>
              <w:jc w:val="both"/>
            </w:pPr>
            <w:r>
              <w:t>Aprendizaje del mecanizado a gran escala (visitas a grandes salas de mecanizado), y el traspaso de este conocimiento a los trabajadores.</w:t>
            </w:r>
          </w:p>
          <w:p w:rsidR="000B65A1" w:rsidRDefault="000B65A1">
            <w:pPr>
              <w:numPr>
                <w:ilvl w:val="0"/>
                <w:numId w:val="14"/>
              </w:numPr>
              <w:jc w:val="both"/>
            </w:pPr>
            <w:r>
              <w:t xml:space="preserve">Captación de Clientes: </w:t>
            </w:r>
            <w:r w:rsidR="003E1C97">
              <w:t>C</w:t>
            </w:r>
            <w:r>
              <w:t>artera de 5 clientes que</w:t>
            </w:r>
            <w:r w:rsidR="003E1C97">
              <w:t xml:space="preserve"> </w:t>
            </w:r>
            <w:r>
              <w:t>aumenta</w:t>
            </w:r>
            <w:r w:rsidR="003E1C97">
              <w:t>ron</w:t>
            </w:r>
            <w:r>
              <w:t xml:space="preserve"> considerablemente el flujo de su documentación</w:t>
            </w:r>
            <w:r w:rsidR="003E1C97">
              <w:t xml:space="preserve"> en un 100%</w:t>
            </w:r>
            <w:r>
              <w:t xml:space="preserve">. El nivel de satisfacción que han mostrado estos clientes es tal, que han  recomendado el correo a otras empresas asociadas y a sus proveedores. </w:t>
            </w:r>
          </w:p>
          <w:p w:rsidR="000B65A1" w:rsidRDefault="000B65A1">
            <w:pPr>
              <w:pStyle w:val="Logro"/>
              <w:numPr>
                <w:ilvl w:val="0"/>
                <w:numId w:val="0"/>
              </w:numPr>
              <w:spacing w:line="240" w:lineRule="atLeast"/>
              <w:ind w:left="245" w:hanging="245"/>
            </w:pPr>
          </w:p>
          <w:p w:rsidR="000B65A1" w:rsidRDefault="000B65A1">
            <w:pPr>
              <w:pStyle w:val="Compaa"/>
              <w:tabs>
                <w:tab w:val="clear" w:pos="6480"/>
                <w:tab w:val="right" w:pos="6370"/>
              </w:tabs>
              <w:jc w:val="both"/>
            </w:pPr>
            <w:r>
              <w:lastRenderedPageBreak/>
              <w:t>2000 – 2001</w:t>
            </w:r>
            <w:r>
              <w:tab/>
            </w:r>
            <w:r>
              <w:rPr>
                <w:rFonts w:ascii="Arial Black" w:hAnsi="Arial Black"/>
              </w:rPr>
              <w:t xml:space="preserve">Works </w:t>
            </w:r>
            <w:proofErr w:type="spellStart"/>
            <w:r>
              <w:rPr>
                <w:rFonts w:ascii="Arial Black" w:hAnsi="Arial Black"/>
              </w:rPr>
              <w:t>Mix</w:t>
            </w:r>
            <w:proofErr w:type="spellEnd"/>
            <w:r>
              <w:rPr>
                <w:rFonts w:ascii="Arial Black" w:hAnsi="Arial Black"/>
              </w:rPr>
              <w:t xml:space="preserve"> S.A.</w:t>
            </w:r>
            <w:r>
              <w:tab/>
              <w:t>Santiago</w:t>
            </w:r>
          </w:p>
          <w:p w:rsidR="000B65A1" w:rsidRDefault="000B65A1">
            <w:pPr>
              <w:pStyle w:val="Carg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Jefe de Correo Adén</w:t>
            </w:r>
          </w:p>
          <w:p w:rsidR="000B65A1" w:rsidRDefault="000B65A1">
            <w:pPr>
              <w:ind w:left="3540" w:hanging="3540"/>
            </w:pPr>
            <w:r>
              <w:t xml:space="preserve">Realice tareas de supervisión y dirección del departamento (8 personas </w:t>
            </w:r>
          </w:p>
          <w:p w:rsidR="000B65A1" w:rsidRDefault="000B65A1">
            <w:pPr>
              <w:ind w:left="3540" w:hanging="3540"/>
            </w:pPr>
            <w:proofErr w:type="gramStart"/>
            <w:r>
              <w:t>a</w:t>
            </w:r>
            <w:proofErr w:type="gramEnd"/>
            <w:r>
              <w:t xml:space="preserve"> cargo), atención al cliente, Atención de público, asignación de turnos.  </w:t>
            </w:r>
          </w:p>
          <w:p w:rsidR="000B65A1" w:rsidRDefault="000B65A1"/>
          <w:p w:rsidR="000B65A1" w:rsidRDefault="000B65A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Logros Alcanzados</w:t>
            </w:r>
          </w:p>
          <w:p w:rsidR="000B65A1" w:rsidRDefault="000B65A1">
            <w:pPr>
              <w:ind w:left="360"/>
            </w:pPr>
          </w:p>
          <w:p w:rsidR="000B65A1" w:rsidRDefault="000B65A1">
            <w:pPr>
              <w:numPr>
                <w:ilvl w:val="0"/>
                <w:numId w:val="12"/>
              </w:numPr>
            </w:pPr>
            <w:r>
              <w:t>Creación de metodologías más eficaces para el proceso operativo de la Empresa: separé funciones y se crearon nuevos departamentos y la creación de manuales productivos.</w:t>
            </w:r>
          </w:p>
          <w:p w:rsidR="000B65A1" w:rsidRDefault="000B65A1">
            <w:pPr>
              <w:numPr>
                <w:ilvl w:val="0"/>
                <w:numId w:val="12"/>
              </w:numPr>
            </w:pPr>
            <w:r>
              <w:t xml:space="preserve">Agilización de respuesta al cliente, priorizando actividades y estudiando los reclamos </w:t>
            </w:r>
            <w:proofErr w:type="spellStart"/>
            <w:r>
              <w:t>mas</w:t>
            </w:r>
            <w:proofErr w:type="spellEnd"/>
            <w:r>
              <w:t xml:space="preserve"> frecuentes de estos.</w:t>
            </w:r>
          </w:p>
          <w:p w:rsidR="000B65A1" w:rsidRDefault="000B65A1"/>
          <w:p w:rsidR="000B65A1" w:rsidRDefault="000B65A1">
            <w:pPr>
              <w:ind w:left="360"/>
            </w:pPr>
          </w:p>
          <w:p w:rsidR="000B65A1" w:rsidRDefault="000B65A1">
            <w:pPr>
              <w:pStyle w:val="Compaa"/>
              <w:tabs>
                <w:tab w:val="clear" w:pos="6480"/>
                <w:tab w:val="right" w:pos="6370"/>
              </w:tabs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Conocimientos Adquiridos</w:t>
            </w:r>
          </w:p>
          <w:p w:rsidR="000B65A1" w:rsidRDefault="000B65A1">
            <w:pPr>
              <w:pStyle w:val="Cargo"/>
            </w:pPr>
          </w:p>
          <w:p w:rsidR="000B65A1" w:rsidRDefault="000B65A1">
            <w:pPr>
              <w:pStyle w:val="Logro"/>
              <w:numPr>
                <w:ilvl w:val="0"/>
                <w:numId w:val="15"/>
              </w:numPr>
              <w:spacing w:line="240" w:lineRule="atLeast"/>
            </w:pPr>
            <w:r>
              <w:t xml:space="preserve">Atención a Clientes </w:t>
            </w:r>
          </w:p>
          <w:p w:rsidR="000B65A1" w:rsidRDefault="000B65A1">
            <w:pPr>
              <w:pStyle w:val="Logro"/>
              <w:numPr>
                <w:ilvl w:val="0"/>
                <w:numId w:val="15"/>
              </w:numPr>
              <w:spacing w:line="240" w:lineRule="atLeast"/>
            </w:pPr>
            <w:r>
              <w:t>Atención de Agentes a lo largo de Todo Chile</w:t>
            </w:r>
          </w:p>
          <w:p w:rsidR="000B65A1" w:rsidRDefault="000B65A1">
            <w:pPr>
              <w:pStyle w:val="Logro"/>
              <w:numPr>
                <w:ilvl w:val="0"/>
                <w:numId w:val="15"/>
              </w:numPr>
              <w:spacing w:line="240" w:lineRule="atLeast"/>
            </w:pPr>
            <w:r>
              <w:t>Supervisión de personal</w:t>
            </w:r>
          </w:p>
          <w:p w:rsidR="000B65A1" w:rsidRDefault="000B65A1">
            <w:pPr>
              <w:pStyle w:val="Logro"/>
              <w:numPr>
                <w:ilvl w:val="0"/>
                <w:numId w:val="15"/>
              </w:numPr>
              <w:spacing w:line="240" w:lineRule="atLeast"/>
            </w:pPr>
            <w:r>
              <w:t>Planificación y dar prioridades para gestiones</w:t>
            </w:r>
          </w:p>
          <w:p w:rsidR="000B65A1" w:rsidRDefault="000B65A1">
            <w:pPr>
              <w:pStyle w:val="Logro"/>
              <w:numPr>
                <w:ilvl w:val="0"/>
                <w:numId w:val="15"/>
              </w:numPr>
              <w:spacing w:line="240" w:lineRule="atLeast"/>
            </w:pPr>
            <w:r>
              <w:t>Informes a Clientes</w:t>
            </w:r>
          </w:p>
          <w:p w:rsidR="000B65A1" w:rsidRDefault="000B65A1">
            <w:pPr>
              <w:pStyle w:val="Logro"/>
              <w:numPr>
                <w:ilvl w:val="0"/>
                <w:numId w:val="15"/>
              </w:numPr>
              <w:spacing w:line="240" w:lineRule="atLeast"/>
            </w:pPr>
            <w:r>
              <w:t>Administración de Archivos</w:t>
            </w:r>
          </w:p>
          <w:p w:rsidR="000B65A1" w:rsidRDefault="000B65A1">
            <w:pPr>
              <w:pStyle w:val="Logro"/>
              <w:numPr>
                <w:ilvl w:val="0"/>
                <w:numId w:val="15"/>
              </w:numPr>
              <w:spacing w:line="240" w:lineRule="atLeast"/>
            </w:pPr>
            <w:r>
              <w:t>Descubrí la importancia de una buena dirección y del mejoramiento continuo que debe poseer un Supervisor o jefe de área.</w:t>
            </w:r>
          </w:p>
          <w:p w:rsidR="000B65A1" w:rsidRDefault="000B65A1">
            <w:pPr>
              <w:pStyle w:val="Logro"/>
              <w:numPr>
                <w:ilvl w:val="0"/>
                <w:numId w:val="0"/>
              </w:numPr>
            </w:pPr>
          </w:p>
        </w:tc>
      </w:tr>
      <w:tr w:rsidR="000B65A1">
        <w:tc>
          <w:tcPr>
            <w:tcW w:w="2134" w:type="dxa"/>
          </w:tcPr>
          <w:p w:rsidR="000B65A1" w:rsidRDefault="000B65A1">
            <w:pPr>
              <w:snapToGri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599" w:type="dxa"/>
          </w:tcPr>
          <w:p w:rsidR="000B65A1" w:rsidRDefault="000B65A1">
            <w:pPr>
              <w:pStyle w:val="Logro"/>
              <w:numPr>
                <w:ilvl w:val="0"/>
                <w:numId w:val="0"/>
              </w:numPr>
            </w:pPr>
          </w:p>
        </w:tc>
      </w:tr>
      <w:tr w:rsidR="000B65A1">
        <w:tc>
          <w:tcPr>
            <w:tcW w:w="2134" w:type="dxa"/>
          </w:tcPr>
          <w:p w:rsidR="000B65A1" w:rsidRDefault="000B65A1">
            <w:pPr>
              <w:pStyle w:val="Ttulodeseccin"/>
              <w:snapToGrid w:val="0"/>
              <w:jc w:val="both"/>
              <w:rPr>
                <w:rFonts w:ascii="Times New Roman" w:eastAsia="Times New Roman" w:hAnsi="Times New Roman"/>
              </w:rPr>
            </w:pPr>
          </w:p>
          <w:p w:rsidR="000B65A1" w:rsidRDefault="000B65A1">
            <w:pPr>
              <w:pStyle w:val="Ttulodeseccin"/>
              <w:jc w:val="both"/>
            </w:pPr>
            <w:r>
              <w:t>Educación</w:t>
            </w:r>
          </w:p>
        </w:tc>
        <w:tc>
          <w:tcPr>
            <w:tcW w:w="6599" w:type="dxa"/>
          </w:tcPr>
          <w:p w:rsidR="000B65A1" w:rsidRDefault="000B65A1">
            <w:pPr>
              <w:snapToGrid w:val="0"/>
              <w:ind w:left="3540" w:hanging="3540"/>
            </w:pPr>
            <w:r>
              <w:t xml:space="preserve"> </w:t>
            </w:r>
          </w:p>
          <w:p w:rsidR="000B65A1" w:rsidRDefault="000B65A1"/>
          <w:p w:rsidR="000B65A1" w:rsidRDefault="000B65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2011    Curso de </w:t>
            </w:r>
            <w:r w:rsidR="00E34022">
              <w:rPr>
                <w:b/>
                <w:bCs/>
                <w:sz w:val="22"/>
                <w:szCs w:val="22"/>
              </w:rPr>
              <w:t>Inglés</w:t>
            </w:r>
            <w:r>
              <w:rPr>
                <w:b/>
                <w:bCs/>
                <w:sz w:val="22"/>
                <w:szCs w:val="22"/>
              </w:rPr>
              <w:t xml:space="preserve"> en la Institución </w:t>
            </w:r>
            <w:proofErr w:type="spellStart"/>
            <w:r>
              <w:rPr>
                <w:b/>
                <w:bCs/>
                <w:sz w:val="22"/>
                <w:szCs w:val="22"/>
              </w:rPr>
              <w:t>Koe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Corporation</w:t>
            </w:r>
            <w:proofErr w:type="spellEnd"/>
            <w:r>
              <w:rPr>
                <w:b/>
                <w:bCs/>
                <w:sz w:val="22"/>
                <w:szCs w:val="22"/>
              </w:rPr>
              <w:t>, Duración 1 año</w:t>
            </w:r>
          </w:p>
          <w:p w:rsidR="000B65A1" w:rsidRDefault="000B65A1">
            <w:pPr>
              <w:rPr>
                <w:sz w:val="22"/>
                <w:szCs w:val="22"/>
              </w:rPr>
            </w:pPr>
          </w:p>
          <w:p w:rsidR="000B65A1" w:rsidRDefault="003A6F3C">
            <w:r>
              <w:t xml:space="preserve">2011 </w:t>
            </w:r>
            <w:r w:rsidR="000B65A1">
              <w:t xml:space="preserve">Diplomado en </w:t>
            </w:r>
            <w:proofErr w:type="spellStart"/>
            <w:r w:rsidR="000B65A1">
              <w:t>Inacap</w:t>
            </w:r>
            <w:proofErr w:type="spellEnd"/>
            <w:r w:rsidR="000B65A1">
              <w:t xml:space="preserve">, </w:t>
            </w:r>
          </w:p>
          <w:p w:rsidR="000B65A1" w:rsidRDefault="000B65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Diplomados en Finanzas, Seguro Transporte Internacional y Liderazgo</w:t>
            </w:r>
          </w:p>
          <w:p w:rsidR="000B65A1" w:rsidRDefault="000B65A1"/>
          <w:p w:rsidR="000B65A1" w:rsidRDefault="000B65A1">
            <w:r>
              <w:t>2010</w:t>
            </w:r>
          </w:p>
          <w:p w:rsidR="000B65A1" w:rsidRDefault="003E1C9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Título</w:t>
            </w:r>
            <w:r w:rsidR="000B65A1">
              <w:rPr>
                <w:b/>
                <w:sz w:val="26"/>
                <w:szCs w:val="26"/>
              </w:rPr>
              <w:t xml:space="preserve"> de “Ingeniero Logístico” en </w:t>
            </w:r>
            <w:proofErr w:type="spellStart"/>
            <w:r w:rsidR="000B65A1">
              <w:rPr>
                <w:b/>
                <w:sz w:val="26"/>
                <w:szCs w:val="26"/>
              </w:rPr>
              <w:t>Inacap</w:t>
            </w:r>
            <w:proofErr w:type="spellEnd"/>
          </w:p>
          <w:p w:rsidR="000B65A1" w:rsidRDefault="000B65A1">
            <w:pPr>
              <w:rPr>
                <w:b/>
              </w:rPr>
            </w:pPr>
          </w:p>
          <w:p w:rsidR="000B65A1" w:rsidRDefault="000B65A1">
            <w:r>
              <w:t>2007</w:t>
            </w:r>
            <w:r>
              <w:tab/>
            </w:r>
          </w:p>
          <w:p w:rsidR="000B65A1" w:rsidRDefault="000B65A1">
            <w:r>
              <w:t xml:space="preserve">Egresado de la carrera de Técnico Profesional en Logística en el Instituto </w:t>
            </w:r>
            <w:proofErr w:type="spellStart"/>
            <w:r>
              <w:t>Inacap</w:t>
            </w:r>
            <w:proofErr w:type="spellEnd"/>
            <w:r>
              <w:t>.</w:t>
            </w:r>
          </w:p>
          <w:p w:rsidR="000B65A1" w:rsidRDefault="000B65A1"/>
          <w:p w:rsidR="000B65A1" w:rsidRDefault="000B65A1">
            <w:r>
              <w:t xml:space="preserve">2002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0B65A1" w:rsidRDefault="003E1C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</w:t>
            </w:r>
            <w:r w:rsidR="000B65A1">
              <w:rPr>
                <w:b/>
                <w:sz w:val="24"/>
                <w:szCs w:val="24"/>
              </w:rPr>
              <w:t xml:space="preserve"> de Secretariado Ejecutivo Computacional</w:t>
            </w:r>
          </w:p>
          <w:p w:rsidR="000B65A1" w:rsidRDefault="000B65A1"/>
          <w:p w:rsidR="000B65A1" w:rsidRDefault="000B65A1">
            <w:pPr>
              <w:ind w:left="3540" w:hanging="3540"/>
            </w:pPr>
            <w:r>
              <w:t xml:space="preserve">      </w:t>
            </w:r>
            <w:r>
              <w:tab/>
            </w:r>
            <w:r>
              <w:tab/>
            </w:r>
            <w:r>
              <w:tab/>
            </w:r>
          </w:p>
          <w:p w:rsidR="000B65A1" w:rsidRDefault="000B65A1">
            <w:pPr>
              <w:pStyle w:val="Logro"/>
              <w:numPr>
                <w:ilvl w:val="0"/>
                <w:numId w:val="0"/>
              </w:numPr>
            </w:pPr>
          </w:p>
        </w:tc>
      </w:tr>
      <w:tr w:rsidR="000B65A1">
        <w:tc>
          <w:tcPr>
            <w:tcW w:w="2134" w:type="dxa"/>
          </w:tcPr>
          <w:p w:rsidR="000B65A1" w:rsidRDefault="000B65A1">
            <w:pPr>
              <w:pStyle w:val="Ttulodeseccin"/>
              <w:snapToGrid w:val="0"/>
              <w:jc w:val="both"/>
            </w:pPr>
            <w:r>
              <w:t>Intereses</w:t>
            </w:r>
          </w:p>
        </w:tc>
        <w:tc>
          <w:tcPr>
            <w:tcW w:w="6599" w:type="dxa"/>
          </w:tcPr>
          <w:p w:rsidR="000B65A1" w:rsidRDefault="000B65A1" w:rsidP="00E34022">
            <w:pPr>
              <w:pStyle w:val="Institucin"/>
              <w:snapToGrid w:val="0"/>
              <w:jc w:val="both"/>
            </w:pPr>
            <w:r>
              <w:t>Deportes al aire libre (</w:t>
            </w:r>
            <w:proofErr w:type="spellStart"/>
            <w:r>
              <w:t>Trekking</w:t>
            </w:r>
            <w:proofErr w:type="spellEnd"/>
            <w:r>
              <w:t xml:space="preserve">  </w:t>
            </w:r>
            <w:proofErr w:type="spellStart"/>
            <w:r>
              <w:t>Hiking</w:t>
            </w:r>
            <w:proofErr w:type="spellEnd"/>
            <w:r>
              <w:t xml:space="preserve"> y </w:t>
            </w:r>
            <w:proofErr w:type="spellStart"/>
            <w:proofErr w:type="gramStart"/>
            <w:r>
              <w:t>Biking</w:t>
            </w:r>
            <w:proofErr w:type="spellEnd"/>
            <w:r>
              <w:t xml:space="preserve"> )</w:t>
            </w:r>
            <w:proofErr w:type="gramEnd"/>
            <w:r>
              <w:t>, Voluntario Senderos de Chile</w:t>
            </w:r>
            <w:r w:rsidR="00E34022">
              <w:t>.</w:t>
            </w:r>
          </w:p>
        </w:tc>
      </w:tr>
      <w:tr w:rsidR="000B65A1">
        <w:tc>
          <w:tcPr>
            <w:tcW w:w="2134" w:type="dxa"/>
          </w:tcPr>
          <w:p w:rsidR="000B65A1" w:rsidRDefault="000B65A1">
            <w:pPr>
              <w:pStyle w:val="Ttulodeseccin"/>
              <w:snapToGrid w:val="0"/>
              <w:jc w:val="both"/>
            </w:pPr>
            <w:r>
              <w:t>Referencias</w:t>
            </w:r>
          </w:p>
        </w:tc>
        <w:tc>
          <w:tcPr>
            <w:tcW w:w="6599" w:type="dxa"/>
          </w:tcPr>
          <w:p w:rsidR="000B65A1" w:rsidRDefault="000B65A1">
            <w:pPr>
              <w:tabs>
                <w:tab w:val="left" w:pos="3420"/>
              </w:tabs>
              <w:snapToGrid w:val="0"/>
            </w:pPr>
          </w:p>
          <w:p w:rsidR="00E34022" w:rsidRDefault="00E34022">
            <w:pPr>
              <w:tabs>
                <w:tab w:val="left" w:pos="3420"/>
              </w:tabs>
            </w:pPr>
            <w:r w:rsidRPr="00E34022">
              <w:t xml:space="preserve">Jorge Cárdenas </w:t>
            </w:r>
            <w:proofErr w:type="spellStart"/>
            <w:r w:rsidRPr="00E34022">
              <w:t>Jadrijevic</w:t>
            </w:r>
            <w:proofErr w:type="spellEnd"/>
            <w:r>
              <w:t xml:space="preserve">, Jefe de Operaciones del Centro de </w:t>
            </w:r>
            <w:r>
              <w:lastRenderedPageBreak/>
              <w:t>Microdatos, Universidad de Chile. 9783724</w:t>
            </w:r>
          </w:p>
          <w:p w:rsidR="000B65A1" w:rsidRDefault="000B65A1">
            <w:pPr>
              <w:tabs>
                <w:tab w:val="left" w:pos="3420"/>
              </w:tabs>
            </w:pPr>
            <w:r>
              <w:t xml:space="preserve">Orlando </w:t>
            </w:r>
            <w:proofErr w:type="spellStart"/>
            <w:r>
              <w:t>Zuñiga</w:t>
            </w:r>
            <w:proofErr w:type="spellEnd"/>
            <w:r>
              <w:t xml:space="preserve">: Ex Director Gerente Chile </w:t>
            </w:r>
            <w:proofErr w:type="spellStart"/>
            <w:r>
              <w:t>Service</w:t>
            </w:r>
            <w:proofErr w:type="spellEnd"/>
            <w:r>
              <w:t xml:space="preserve">, </w:t>
            </w:r>
            <w:proofErr w:type="spellStart"/>
            <w:r>
              <w:t>tf</w:t>
            </w:r>
            <w:proofErr w:type="spellEnd"/>
            <w:r>
              <w:t xml:space="preserve">  6-2092225</w:t>
            </w:r>
          </w:p>
          <w:p w:rsidR="000B65A1" w:rsidRDefault="000B65A1">
            <w:pPr>
              <w:tabs>
                <w:tab w:val="left" w:pos="3420"/>
              </w:tabs>
            </w:pPr>
            <w:proofErr w:type="spellStart"/>
            <w:r>
              <w:t>Fabian</w:t>
            </w:r>
            <w:proofErr w:type="spellEnd"/>
            <w:r>
              <w:t xml:space="preserve"> </w:t>
            </w:r>
            <w:proofErr w:type="spellStart"/>
            <w:r>
              <w:t>Zuniga</w:t>
            </w:r>
            <w:proofErr w:type="spellEnd"/>
            <w:r>
              <w:t xml:space="preserve">: Ex Gerente Operaciones Chile </w:t>
            </w:r>
            <w:proofErr w:type="spellStart"/>
            <w:r>
              <w:t>Service</w:t>
            </w:r>
            <w:proofErr w:type="spellEnd"/>
            <w:r>
              <w:t xml:space="preserve"> </w:t>
            </w:r>
            <w:proofErr w:type="spellStart"/>
            <w:r>
              <w:t>tf</w:t>
            </w:r>
            <w:proofErr w:type="spellEnd"/>
            <w:r>
              <w:t xml:space="preserve">  7-7678683</w:t>
            </w:r>
          </w:p>
          <w:p w:rsidR="000B65A1" w:rsidRDefault="000B65A1">
            <w:pPr>
              <w:tabs>
                <w:tab w:val="left" w:pos="3420"/>
              </w:tabs>
            </w:pPr>
            <w:r>
              <w:t xml:space="preserve">Elena </w:t>
            </w:r>
            <w:proofErr w:type="spellStart"/>
            <w:r>
              <w:t>Caiseo</w:t>
            </w:r>
            <w:proofErr w:type="spellEnd"/>
            <w:r>
              <w:t xml:space="preserve">: Gerente de Sucursales. Chile </w:t>
            </w:r>
            <w:proofErr w:type="spellStart"/>
            <w:r>
              <w:t>Service,Teléfono</w:t>
            </w:r>
            <w:proofErr w:type="spellEnd"/>
            <w:r>
              <w:t xml:space="preserve">: 5101300 Carlos Brito: Director Gerente Chile </w:t>
            </w:r>
            <w:proofErr w:type="spellStart"/>
            <w:r>
              <w:t>Service</w:t>
            </w:r>
            <w:proofErr w:type="spellEnd"/>
            <w:r>
              <w:t xml:space="preserve">, Teléfono: 5101300 </w:t>
            </w:r>
          </w:p>
        </w:tc>
      </w:tr>
      <w:tr w:rsidR="000B65A1">
        <w:tc>
          <w:tcPr>
            <w:tcW w:w="2134" w:type="dxa"/>
          </w:tcPr>
          <w:p w:rsidR="000B65A1" w:rsidRDefault="000B65A1">
            <w:pPr>
              <w:pStyle w:val="Ttulodeseccin"/>
              <w:snapToGrid w:val="0"/>
              <w:jc w:val="both"/>
            </w:pPr>
            <w:r>
              <w:lastRenderedPageBreak/>
              <w:t>Pretensiones de Sueldo</w:t>
            </w:r>
          </w:p>
        </w:tc>
        <w:tc>
          <w:tcPr>
            <w:tcW w:w="6599" w:type="dxa"/>
          </w:tcPr>
          <w:p w:rsidR="000B65A1" w:rsidRDefault="000B65A1">
            <w:pPr>
              <w:tabs>
                <w:tab w:val="left" w:pos="3420"/>
              </w:tabs>
              <w:snapToGrid w:val="0"/>
              <w:jc w:val="center"/>
            </w:pPr>
          </w:p>
          <w:p w:rsidR="000B65A1" w:rsidRDefault="002807E7" w:rsidP="00797EC2">
            <w:pPr>
              <w:tabs>
                <w:tab w:val="left" w:pos="342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797EC2">
              <w:rPr>
                <w:b/>
                <w:bCs/>
                <w:sz w:val="24"/>
                <w:szCs w:val="24"/>
              </w:rPr>
              <w:t>5</w:t>
            </w:r>
            <w:r w:rsidR="000B65A1">
              <w:rPr>
                <w:b/>
                <w:bCs/>
                <w:sz w:val="24"/>
                <w:szCs w:val="24"/>
              </w:rPr>
              <w:t>0.000 líquido</w:t>
            </w:r>
          </w:p>
        </w:tc>
      </w:tr>
    </w:tbl>
    <w:p w:rsidR="000B65A1" w:rsidRDefault="000B65A1">
      <w:pPr>
        <w:jc w:val="both"/>
      </w:pPr>
    </w:p>
    <w:sectPr w:rsidR="000B65A1">
      <w:headerReference w:type="default" r:id="rId10"/>
      <w:footerReference w:type="default" r:id="rId11"/>
      <w:headerReference w:type="first" r:id="rId12"/>
      <w:footerReference w:type="first" r:id="rId13"/>
      <w:pgSz w:w="11905" w:h="16837"/>
      <w:pgMar w:top="1078" w:right="1636" w:bottom="1428" w:left="1255" w:header="964" w:footer="9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56F" w:rsidRDefault="0026356F">
      <w:r>
        <w:separator/>
      </w:r>
    </w:p>
  </w:endnote>
  <w:endnote w:type="continuationSeparator" w:id="0">
    <w:p w:rsidR="0026356F" w:rsidRDefault="0026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A1" w:rsidRDefault="000B65A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A1" w:rsidRDefault="000B65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56F" w:rsidRDefault="0026356F">
      <w:r>
        <w:separator/>
      </w:r>
    </w:p>
  </w:footnote>
  <w:footnote w:type="continuationSeparator" w:id="0">
    <w:p w:rsidR="0026356F" w:rsidRDefault="00263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A1" w:rsidRDefault="000B65A1">
    <w:pPr>
      <w:pStyle w:val="Encabezado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A1" w:rsidRDefault="000B65A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pStyle w:val="Listaconnmeros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pStyle w:val="Listaconnmeros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pStyle w:val="Listaconnmeros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pStyle w:val="Listaconnmeros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pStyle w:val="Listaconvietas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pStyle w:val="Listaconvietas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pStyle w:val="Listaconvietas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pStyle w:val="Listaconvietas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pStyle w:val="Listaconnmeros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3">
    <w:nsid w:val="0000000E"/>
    <w:multiLevelType w:val="singleLevel"/>
    <w:tmpl w:val="0000000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61"/>
    <w:rsid w:val="000B65A1"/>
    <w:rsid w:val="0026356F"/>
    <w:rsid w:val="002807E7"/>
    <w:rsid w:val="003A6F3C"/>
    <w:rsid w:val="003E1C97"/>
    <w:rsid w:val="004F75FF"/>
    <w:rsid w:val="00550126"/>
    <w:rsid w:val="00574383"/>
    <w:rsid w:val="006628F3"/>
    <w:rsid w:val="00797EC2"/>
    <w:rsid w:val="008657F0"/>
    <w:rsid w:val="00971F61"/>
    <w:rsid w:val="00995EB9"/>
    <w:rsid w:val="00AC6D3A"/>
    <w:rsid w:val="00D21391"/>
    <w:rsid w:val="00E34022"/>
    <w:rsid w:val="00E3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eastAsia="Batang" w:hAnsi="Arial"/>
      <w:lang w:eastAsia="ar-SA"/>
    </w:rPr>
  </w:style>
  <w:style w:type="paragraph" w:styleId="Ttulo1">
    <w:name w:val="heading 1"/>
    <w:basedOn w:val="Ttulo-base"/>
    <w:next w:val="Textoindependiente"/>
    <w:qFormat/>
    <w:pPr>
      <w:numPr>
        <w:numId w:val="1"/>
      </w:numPr>
      <w:spacing w:before="220" w:after="220"/>
      <w:ind w:left="-2160" w:firstLine="0"/>
      <w:jc w:val="left"/>
      <w:outlineLvl w:val="0"/>
    </w:pPr>
    <w:rPr>
      <w:rFonts w:ascii="Arial Black" w:hAnsi="Arial Black"/>
      <w:kern w:val="1"/>
      <w:sz w:val="20"/>
    </w:rPr>
  </w:style>
  <w:style w:type="paragraph" w:styleId="Ttulo2">
    <w:name w:val="heading 2"/>
    <w:basedOn w:val="Ttulo-base"/>
    <w:next w:val="Textoindependiente"/>
    <w:qFormat/>
    <w:pPr>
      <w:numPr>
        <w:ilvl w:val="1"/>
        <w:numId w:val="1"/>
      </w:num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Ttulo-base"/>
    <w:next w:val="Textoindependiente"/>
    <w:qFormat/>
    <w:pPr>
      <w:numPr>
        <w:ilvl w:val="2"/>
        <w:numId w:val="1"/>
      </w:num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pPr>
      <w:numPr>
        <w:ilvl w:val="3"/>
        <w:numId w:val="1"/>
      </w:num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Ttulo-base"/>
    <w:next w:val="Textoindependiente"/>
    <w:qFormat/>
    <w:pPr>
      <w:numPr>
        <w:ilvl w:val="4"/>
        <w:numId w:val="1"/>
      </w:num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Fuentedeprrafopredeter1">
    <w:name w:val="Fuente de párrafo predeter.1"/>
    <w:rPr>
      <w:lang w:val="es-ES"/>
    </w:rPr>
  </w:style>
  <w:style w:type="character" w:styleId="nfasis">
    <w:name w:val="Emphasis"/>
    <w:qFormat/>
    <w:rPr>
      <w:rFonts w:ascii="Arial Black" w:hAnsi="Arial Black"/>
      <w:spacing w:val="-8"/>
      <w:sz w:val="18"/>
    </w:rPr>
  </w:style>
  <w:style w:type="character" w:customStyle="1" w:styleId="Puesto">
    <w:name w:val="Puesto"/>
    <w:basedOn w:val="Fuentedeprrafopredeter1"/>
    <w:rPr>
      <w:lang w:val="es-ES"/>
    </w:rPr>
  </w:style>
  <w:style w:type="character" w:customStyle="1" w:styleId="Rtuloconnfasis">
    <w:name w:val="Rótulo con énfasis"/>
    <w:rPr>
      <w:rFonts w:ascii="Arial Black" w:hAnsi="Arial Black"/>
      <w:spacing w:val="-6"/>
      <w:sz w:val="18"/>
    </w:rPr>
  </w:style>
  <w:style w:type="character" w:styleId="Nmerodepgina">
    <w:name w:val="page number"/>
    <w:rPr>
      <w:rFonts w:ascii="Arial" w:hAnsi="Arial"/>
      <w:sz w:val="18"/>
    </w:rPr>
  </w:style>
  <w:style w:type="character" w:styleId="AcrnimoHTML">
    <w:name w:val="HTML Acronym"/>
    <w:basedOn w:val="Fuentedeprrafopredeter1"/>
    <w:rPr>
      <w:lang w:val="es-ES"/>
    </w:rPr>
  </w:style>
  <w:style w:type="character" w:styleId="CitaHTML">
    <w:name w:val="HTML Cite"/>
    <w:rPr>
      <w:i/>
      <w:iCs/>
      <w:lang w:val="es-ES"/>
    </w:rPr>
  </w:style>
  <w:style w:type="character" w:styleId="CdigoHTML">
    <w:name w:val="HTML Code"/>
    <w:rPr>
      <w:rFonts w:ascii="Courier New" w:hAnsi="Courier New"/>
      <w:sz w:val="20"/>
      <w:szCs w:val="20"/>
      <w:lang w:val="es-ES"/>
    </w:rPr>
  </w:style>
  <w:style w:type="character" w:styleId="DefinicinHTML">
    <w:name w:val="HTML Definition"/>
    <w:rPr>
      <w:i/>
      <w:iCs/>
      <w:lang w:val="es-ES"/>
    </w:rPr>
  </w:style>
  <w:style w:type="character" w:styleId="EjemplodeHTML">
    <w:name w:val="HTML Sample"/>
    <w:rPr>
      <w:rFonts w:ascii="Courier New" w:hAnsi="Courier New"/>
      <w:lang w:val="es-ES"/>
    </w:rPr>
  </w:style>
  <w:style w:type="character" w:styleId="Hipervnculo">
    <w:name w:val="Hyperlink"/>
    <w:rPr>
      <w:color w:val="0000FF"/>
      <w:u w:val="single"/>
      <w:lang w:val="es-ES"/>
    </w:rPr>
  </w:style>
  <w:style w:type="character" w:styleId="Hipervnculovisitado">
    <w:name w:val="FollowedHyperlink"/>
    <w:rPr>
      <w:color w:val="800080"/>
      <w:u w:val="single"/>
      <w:lang w:val="es-ES"/>
    </w:rPr>
  </w:style>
  <w:style w:type="character" w:styleId="MquinadeescribirHTML">
    <w:name w:val="HTML Typewriter"/>
    <w:rPr>
      <w:rFonts w:ascii="Courier New" w:hAnsi="Courier New"/>
      <w:sz w:val="20"/>
      <w:szCs w:val="20"/>
      <w:lang w:val="es-ES"/>
    </w:rPr>
  </w:style>
  <w:style w:type="character" w:styleId="Nmerodelnea">
    <w:name w:val="line number"/>
    <w:basedOn w:val="Fuentedeprrafopredeter1"/>
    <w:rPr>
      <w:lang w:val="es-ES"/>
    </w:rPr>
  </w:style>
  <w:style w:type="character" w:customStyle="1" w:styleId="Refdecomentario1">
    <w:name w:val="Ref. de comentario1"/>
    <w:rPr>
      <w:sz w:val="16"/>
      <w:szCs w:val="16"/>
      <w:lang w:val="es-ES"/>
    </w:rPr>
  </w:style>
  <w:style w:type="character" w:customStyle="1" w:styleId="Smbolodenotafinal">
    <w:name w:val="Símbolo de nota final"/>
    <w:rPr>
      <w:vertAlign w:val="superscript"/>
      <w:lang w:val="es-ES"/>
    </w:rPr>
  </w:style>
  <w:style w:type="character" w:customStyle="1" w:styleId="Smbolodenotaalpie">
    <w:name w:val="Símbolo de nota al pie"/>
    <w:rPr>
      <w:vertAlign w:val="superscript"/>
      <w:lang w:val="es-ES"/>
    </w:rPr>
  </w:style>
  <w:style w:type="character" w:styleId="TecladoHTML">
    <w:name w:val="HTML Keyboard"/>
    <w:rPr>
      <w:rFonts w:ascii="Courier New" w:hAnsi="Courier New"/>
      <w:sz w:val="20"/>
      <w:szCs w:val="20"/>
      <w:lang w:val="es-ES"/>
    </w:rPr>
  </w:style>
  <w:style w:type="character" w:styleId="Textoennegrita">
    <w:name w:val="Strong"/>
    <w:qFormat/>
    <w:rPr>
      <w:b/>
      <w:bCs/>
      <w:lang w:val="es-ES"/>
    </w:rPr>
  </w:style>
  <w:style w:type="character" w:styleId="VariableHTML">
    <w:name w:val="HTML Variable"/>
    <w:rPr>
      <w:i/>
      <w:iCs/>
      <w:lang w:val="es-ES"/>
    </w:rPr>
  </w:style>
  <w:style w:type="character" w:customStyle="1" w:styleId="winliveidpmncolorbreakword">
    <w:name w:val="winliveid pmncolor breakword"/>
    <w:basedOn w:val="Fuentedeprrafopredeter1"/>
    <w:rPr>
      <w:lang w:val="es-ES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xtoindependiente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styleId="Lista">
    <w:name w:val="List"/>
    <w:basedOn w:val="Normal"/>
    <w:pPr>
      <w:ind w:left="283" w:hanging="283"/>
    </w:p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-base">
    <w:name w:val="Título - base"/>
    <w:basedOn w:val="Textoindependiente"/>
    <w:next w:val="Textoindependiente"/>
    <w:pPr>
      <w:keepNext/>
      <w:keepLines/>
      <w:spacing w:after="0"/>
    </w:pPr>
    <w:rPr>
      <w:spacing w:val="-4"/>
      <w:sz w:val="18"/>
    </w:rPr>
  </w:style>
  <w:style w:type="paragraph" w:customStyle="1" w:styleId="Logro">
    <w:name w:val="Logro"/>
    <w:basedOn w:val="Textoindependiente"/>
    <w:pPr>
      <w:numPr>
        <w:numId w:val="16"/>
      </w:numPr>
      <w:spacing w:after="60"/>
    </w:pPr>
  </w:style>
  <w:style w:type="paragraph" w:customStyle="1" w:styleId="Direccin1">
    <w:name w:val="Dirección 1"/>
    <w:basedOn w:val="Normal"/>
    <w:pPr>
      <w:spacing w:line="160" w:lineRule="atLeast"/>
      <w:jc w:val="both"/>
    </w:pPr>
    <w:rPr>
      <w:sz w:val="14"/>
    </w:rPr>
  </w:style>
  <w:style w:type="paragraph" w:customStyle="1" w:styleId="Direccin2">
    <w:name w:val="Dirección 2"/>
    <w:basedOn w:val="Normal"/>
    <w:pPr>
      <w:spacing w:line="160" w:lineRule="atLeast"/>
      <w:jc w:val="both"/>
    </w:pPr>
    <w:rPr>
      <w:sz w:val="14"/>
    </w:rPr>
  </w:style>
  <w:style w:type="paragraph" w:styleId="Sangradetextonormal">
    <w:name w:val="Body Text Indent"/>
    <w:basedOn w:val="Textoindependiente"/>
    <w:pPr>
      <w:ind w:left="720"/>
    </w:pPr>
  </w:style>
  <w:style w:type="paragraph" w:customStyle="1" w:styleId="Estadooprovincia">
    <w:name w:val="Estado o provincia"/>
    <w:basedOn w:val="Textoindependiente"/>
    <w:next w:val="Textoindependiente"/>
    <w:pPr>
      <w:keepNext/>
    </w:pPr>
  </w:style>
  <w:style w:type="paragraph" w:customStyle="1" w:styleId="Compaa">
    <w:name w:val="Compañía"/>
    <w:basedOn w:val="Normal"/>
    <w:next w:val="Normal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Nombredelacompaauno">
    <w:name w:val="Nombre de la compañía uno"/>
    <w:basedOn w:val="Compaa"/>
    <w:next w:val="Normal"/>
  </w:style>
  <w:style w:type="paragraph" w:customStyle="1" w:styleId="Fecha1">
    <w:name w:val="Fecha1"/>
    <w:basedOn w:val="Textoindependiente"/>
    <w:pPr>
      <w:keepNext/>
    </w:pPr>
  </w:style>
  <w:style w:type="paragraph" w:customStyle="1" w:styleId="Ttulodeldocumento">
    <w:name w:val="Título del documento"/>
    <w:basedOn w:val="Normal"/>
    <w:next w:val="Normal"/>
    <w:pPr>
      <w:spacing w:after="220"/>
      <w:jc w:val="both"/>
    </w:pPr>
    <w:rPr>
      <w:spacing w:val="-20"/>
      <w:sz w:val="48"/>
    </w:rPr>
  </w:style>
  <w:style w:type="paragraph" w:customStyle="1" w:styleId="Encabezado-base">
    <w:name w:val="Encabezado - base"/>
    <w:basedOn w:val="Normal"/>
    <w:pPr>
      <w:jc w:val="both"/>
    </w:pPr>
  </w:style>
  <w:style w:type="paragraph" w:styleId="Piedepgina">
    <w:name w:val="footer"/>
    <w:basedOn w:val="Encabezado-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Encabezado">
    <w:name w:val="header"/>
    <w:basedOn w:val="Encabezado-base"/>
    <w:pPr>
      <w:spacing w:line="220" w:lineRule="atLeast"/>
      <w:ind w:left="-2160"/>
    </w:pPr>
  </w:style>
  <w:style w:type="paragraph" w:customStyle="1" w:styleId="Institucin">
    <w:name w:val="Institución"/>
    <w:basedOn w:val="Normal"/>
    <w:next w:val="Logro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Cargo">
    <w:name w:val="Cargo"/>
    <w:next w:val="Logro"/>
    <w:pPr>
      <w:suppressAutoHyphens/>
      <w:spacing w:after="60" w:line="220" w:lineRule="atLeast"/>
    </w:pPr>
    <w:rPr>
      <w:rFonts w:ascii="Arial Black" w:eastAsia="Batang" w:hAnsi="Arial Black"/>
      <w:spacing w:val="-10"/>
      <w:lang w:val="es-ES" w:eastAsia="ar-SA"/>
    </w:rPr>
  </w:style>
  <w:style w:type="paragraph" w:customStyle="1" w:styleId="Nombre">
    <w:name w:val="Nombre"/>
    <w:basedOn w:val="Normal"/>
    <w:next w:val="Normal"/>
    <w:pPr>
      <w:pBdr>
        <w:bottom w:val="single" w:sz="4" w:space="4" w:color="000000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eseccin">
    <w:name w:val="Título de sección"/>
    <w:basedOn w:val="Normal"/>
    <w:next w:val="Normal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Sinttulo">
    <w:name w:val="Sin título"/>
    <w:basedOn w:val="Ttulodeseccin"/>
  </w:style>
  <w:style w:type="paragraph" w:customStyle="1" w:styleId="Objetivo">
    <w:name w:val="Objetivo"/>
    <w:basedOn w:val="Normal"/>
    <w:next w:val="Textoindependiente"/>
    <w:pPr>
      <w:spacing w:before="240" w:after="220" w:line="220" w:lineRule="atLeast"/>
    </w:pPr>
  </w:style>
  <w:style w:type="paragraph" w:customStyle="1" w:styleId="Datospersonales">
    <w:name w:val="Datos personales"/>
    <w:basedOn w:val="Textoindependiente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cinpersonal">
    <w:name w:val="Información personal"/>
    <w:basedOn w:val="Logro"/>
    <w:next w:val="Logro"/>
    <w:pPr>
      <w:numPr>
        <w:numId w:val="0"/>
      </w:numPr>
      <w:spacing w:before="240"/>
      <w:ind w:left="245" w:hanging="245"/>
    </w:pPr>
  </w:style>
  <w:style w:type="paragraph" w:customStyle="1" w:styleId="Subttulodeseccin">
    <w:name w:val="Subtítulo de sección"/>
    <w:basedOn w:val="Ttulodeseccin"/>
    <w:next w:val="Normal"/>
    <w:rPr>
      <w:b/>
      <w:spacing w:val="0"/>
    </w:rPr>
  </w:style>
  <w:style w:type="paragraph" w:customStyle="1" w:styleId="Cierre1">
    <w:name w:val="Cierre1"/>
    <w:basedOn w:val="Normal"/>
    <w:pPr>
      <w:ind w:left="4252"/>
    </w:pPr>
  </w:style>
  <w:style w:type="paragraph" w:customStyle="1" w:styleId="Continuarlista1">
    <w:name w:val="Continuar lista1"/>
    <w:basedOn w:val="Normal"/>
    <w:pPr>
      <w:spacing w:after="120"/>
      <w:ind w:left="283"/>
    </w:pPr>
  </w:style>
  <w:style w:type="paragraph" w:customStyle="1" w:styleId="Continuarlista21">
    <w:name w:val="Continuar lista 21"/>
    <w:basedOn w:val="Normal"/>
    <w:pPr>
      <w:spacing w:after="120"/>
      <w:ind w:left="566"/>
    </w:pPr>
  </w:style>
  <w:style w:type="paragraph" w:customStyle="1" w:styleId="Continuarlista31">
    <w:name w:val="Continuar lista 31"/>
    <w:basedOn w:val="Normal"/>
    <w:pPr>
      <w:spacing w:after="120"/>
      <w:ind w:left="849"/>
    </w:pPr>
  </w:style>
  <w:style w:type="paragraph" w:customStyle="1" w:styleId="Continuarlista41">
    <w:name w:val="Continuar lista 41"/>
    <w:basedOn w:val="Normal"/>
    <w:pPr>
      <w:spacing w:after="120"/>
      <w:ind w:left="1132"/>
    </w:pPr>
  </w:style>
  <w:style w:type="paragraph" w:customStyle="1" w:styleId="Continuarlista51">
    <w:name w:val="Continuar lista 51"/>
    <w:basedOn w:val="Normal"/>
    <w:pPr>
      <w:spacing w:after="120"/>
      <w:ind w:left="1415"/>
    </w:pPr>
  </w:style>
  <w:style w:type="paragraph" w:styleId="DireccinHTML">
    <w:name w:val="HTML Address"/>
    <w:basedOn w:val="Normal"/>
    <w:rPr>
      <w:i/>
      <w:iCs/>
    </w:rPr>
  </w:style>
  <w:style w:type="paragraph" w:styleId="Direccinsobre">
    <w:name w:val="envelope address"/>
    <w:basedOn w:val="Normal"/>
    <w:pPr>
      <w:ind w:left="2880"/>
    </w:pPr>
    <w:rPr>
      <w:rFonts w:cs="Arial"/>
      <w:sz w:val="24"/>
      <w:szCs w:val="24"/>
    </w:rPr>
  </w:style>
  <w:style w:type="paragraph" w:customStyle="1" w:styleId="Encabezadodelista1">
    <w:name w:val="Encabezado de lista1"/>
    <w:basedOn w:val="Normal"/>
    <w:next w:val="Normal"/>
    <w:pPr>
      <w:spacing w:before="120"/>
    </w:pPr>
    <w:rPr>
      <w:rFonts w:cs="Arial"/>
      <w:b/>
      <w:bCs/>
      <w:sz w:val="24"/>
      <w:szCs w:val="24"/>
    </w:rPr>
  </w:style>
  <w:style w:type="paragraph" w:customStyle="1" w:styleId="Encabezadodemensaje1">
    <w:name w:val="Encabezado de mensaje1"/>
    <w:basedOn w:val="Normal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  <w:szCs w:val="24"/>
    </w:rPr>
  </w:style>
  <w:style w:type="paragraph" w:customStyle="1" w:styleId="Encabezadodenota1">
    <w:name w:val="Encabezado de nota1"/>
    <w:basedOn w:val="Normal"/>
    <w:next w:val="Normal"/>
  </w:style>
  <w:style w:type="paragraph" w:customStyle="1" w:styleId="Epgrafe1">
    <w:name w:val="Epígrafe1"/>
    <w:basedOn w:val="Normal"/>
    <w:next w:val="Normal"/>
    <w:pPr>
      <w:spacing w:before="120" w:after="120"/>
    </w:pPr>
    <w:rPr>
      <w:b/>
      <w:bCs/>
    </w:rPr>
  </w:style>
  <w:style w:type="paragraph" w:styleId="Firma">
    <w:name w:val="Signature"/>
    <w:basedOn w:val="Normal"/>
    <w:pPr>
      <w:ind w:left="4252"/>
    </w:pPr>
  </w:style>
  <w:style w:type="paragraph" w:styleId="Firmadecorreoelectrnico">
    <w:name w:val="E-mail Signature"/>
    <w:basedOn w:val="Normal"/>
  </w:style>
  <w:style w:type="paragraph" w:styleId="HTMLconformatoprevio">
    <w:name w:val="HTML Preformatted"/>
    <w:basedOn w:val="Normal"/>
    <w:rPr>
      <w:rFonts w:ascii="Courier New" w:hAnsi="Courier New" w:cs="Courier New"/>
    </w:rPr>
  </w:style>
  <w:style w:type="paragraph" w:styleId="ndice1">
    <w:name w:val="index 1"/>
    <w:basedOn w:val="Normal"/>
    <w:next w:val="Normal"/>
    <w:pPr>
      <w:ind w:left="200" w:hanging="200"/>
    </w:pPr>
  </w:style>
  <w:style w:type="paragraph" w:styleId="ndice2">
    <w:name w:val="index 2"/>
    <w:basedOn w:val="Normal"/>
    <w:next w:val="Normal"/>
    <w:pPr>
      <w:ind w:left="400" w:hanging="200"/>
    </w:pPr>
  </w:style>
  <w:style w:type="paragraph" w:styleId="ndice3">
    <w:name w:val="index 3"/>
    <w:basedOn w:val="Normal"/>
    <w:next w:val="Normal"/>
    <w:pPr>
      <w:ind w:left="600" w:hanging="200"/>
    </w:pPr>
  </w:style>
  <w:style w:type="paragraph" w:styleId="TDC4">
    <w:name w:val="toc 4"/>
    <w:basedOn w:val="Normal"/>
    <w:next w:val="Normal"/>
    <w:pPr>
      <w:ind w:left="800" w:hanging="200"/>
    </w:pPr>
  </w:style>
  <w:style w:type="paragraph" w:styleId="TDC5">
    <w:name w:val="toc 5"/>
    <w:basedOn w:val="Normal"/>
    <w:next w:val="Normal"/>
    <w:pPr>
      <w:ind w:left="1000" w:hanging="200"/>
    </w:pPr>
  </w:style>
  <w:style w:type="paragraph" w:styleId="TDC6">
    <w:name w:val="toc 6"/>
    <w:basedOn w:val="Normal"/>
    <w:next w:val="Normal"/>
    <w:pPr>
      <w:ind w:left="1200" w:hanging="200"/>
    </w:pPr>
  </w:style>
  <w:style w:type="paragraph" w:styleId="TDC7">
    <w:name w:val="toc 7"/>
    <w:basedOn w:val="Normal"/>
    <w:next w:val="Normal"/>
    <w:pPr>
      <w:ind w:left="1400" w:hanging="200"/>
    </w:pPr>
  </w:style>
  <w:style w:type="paragraph" w:styleId="TDC8">
    <w:name w:val="toc 8"/>
    <w:basedOn w:val="Normal"/>
    <w:next w:val="Normal"/>
    <w:pPr>
      <w:ind w:left="1600" w:hanging="200"/>
    </w:pPr>
  </w:style>
  <w:style w:type="paragraph" w:styleId="TDC9">
    <w:name w:val="toc 9"/>
    <w:basedOn w:val="Normal"/>
    <w:next w:val="Normal"/>
    <w:pPr>
      <w:ind w:left="1800" w:hanging="200"/>
    </w:pPr>
  </w:style>
  <w:style w:type="paragraph" w:customStyle="1" w:styleId="Lista21">
    <w:name w:val="Lista 21"/>
    <w:basedOn w:val="Normal"/>
    <w:pPr>
      <w:ind w:left="566" w:hanging="283"/>
    </w:pPr>
  </w:style>
  <w:style w:type="paragraph" w:customStyle="1" w:styleId="Lista31">
    <w:name w:val="Lista 31"/>
    <w:basedOn w:val="Normal"/>
    <w:pPr>
      <w:ind w:left="849" w:hanging="283"/>
    </w:pPr>
  </w:style>
  <w:style w:type="paragraph" w:customStyle="1" w:styleId="Lista41">
    <w:name w:val="Lista 41"/>
    <w:basedOn w:val="Normal"/>
    <w:pPr>
      <w:ind w:left="1132" w:hanging="283"/>
    </w:pPr>
  </w:style>
  <w:style w:type="paragraph" w:customStyle="1" w:styleId="Lista51">
    <w:name w:val="Lista 51"/>
    <w:basedOn w:val="Normal"/>
    <w:pPr>
      <w:ind w:left="1415" w:hanging="283"/>
    </w:pPr>
  </w:style>
  <w:style w:type="paragraph" w:customStyle="1" w:styleId="Listaconnmeros1">
    <w:name w:val="Lista con números1"/>
    <w:basedOn w:val="Normal"/>
    <w:pPr>
      <w:numPr>
        <w:numId w:val="10"/>
      </w:numPr>
    </w:pPr>
  </w:style>
  <w:style w:type="paragraph" w:customStyle="1" w:styleId="Listaconnmeros21">
    <w:name w:val="Lista con números 21"/>
    <w:basedOn w:val="Normal"/>
    <w:pPr>
      <w:numPr>
        <w:numId w:val="5"/>
      </w:numPr>
    </w:pPr>
  </w:style>
  <w:style w:type="paragraph" w:customStyle="1" w:styleId="Listaconnmeros31">
    <w:name w:val="Lista con números 31"/>
    <w:basedOn w:val="Normal"/>
    <w:pPr>
      <w:numPr>
        <w:numId w:val="4"/>
      </w:numPr>
    </w:pPr>
  </w:style>
  <w:style w:type="paragraph" w:customStyle="1" w:styleId="Listaconnmeros41">
    <w:name w:val="Lista con números 41"/>
    <w:basedOn w:val="Normal"/>
    <w:pPr>
      <w:numPr>
        <w:numId w:val="3"/>
      </w:numPr>
    </w:pPr>
  </w:style>
  <w:style w:type="paragraph" w:customStyle="1" w:styleId="Listaconnmeros51">
    <w:name w:val="Lista con números 51"/>
    <w:basedOn w:val="Normal"/>
    <w:pPr>
      <w:numPr>
        <w:numId w:val="2"/>
      </w:numPr>
    </w:pPr>
  </w:style>
  <w:style w:type="paragraph" w:customStyle="1" w:styleId="Listaconvietas1">
    <w:name w:val="Lista con viñetas1"/>
    <w:basedOn w:val="Normal"/>
    <w:pPr>
      <w:numPr>
        <w:numId w:val="11"/>
      </w:numPr>
    </w:pPr>
  </w:style>
  <w:style w:type="paragraph" w:customStyle="1" w:styleId="Listaconvietas21">
    <w:name w:val="Lista con viñetas 21"/>
    <w:basedOn w:val="Normal"/>
    <w:pPr>
      <w:numPr>
        <w:numId w:val="9"/>
      </w:numPr>
    </w:pPr>
  </w:style>
  <w:style w:type="paragraph" w:customStyle="1" w:styleId="Listaconvietas31">
    <w:name w:val="Lista con viñetas 31"/>
    <w:basedOn w:val="Normal"/>
    <w:pPr>
      <w:numPr>
        <w:numId w:val="8"/>
      </w:numPr>
    </w:pPr>
  </w:style>
  <w:style w:type="paragraph" w:customStyle="1" w:styleId="Listaconvietas41">
    <w:name w:val="Lista con viñetas 41"/>
    <w:basedOn w:val="Normal"/>
    <w:pPr>
      <w:numPr>
        <w:numId w:val="7"/>
      </w:numPr>
    </w:pPr>
  </w:style>
  <w:style w:type="paragraph" w:customStyle="1" w:styleId="Listaconvietas51">
    <w:name w:val="Lista con viñetas 51"/>
    <w:basedOn w:val="Normal"/>
    <w:pPr>
      <w:numPr>
        <w:numId w:val="6"/>
      </w:numPr>
    </w:p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Remitedesobre">
    <w:name w:val="envelope return"/>
    <w:basedOn w:val="Normal"/>
    <w:rPr>
      <w:rFonts w:cs="Arial"/>
    </w:rPr>
  </w:style>
  <w:style w:type="paragraph" w:customStyle="1" w:styleId="Saludo1">
    <w:name w:val="Saludo1"/>
    <w:basedOn w:val="Normal"/>
    <w:next w:val="Normal"/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</w:pPr>
  </w:style>
  <w:style w:type="paragraph" w:customStyle="1" w:styleId="Sangra3detindependiente1">
    <w:name w:val="Sangría 3 de t. independiente1"/>
    <w:basedOn w:val="Normal"/>
    <w:pPr>
      <w:spacing w:after="120"/>
      <w:ind w:left="283"/>
    </w:pPr>
    <w:rPr>
      <w:sz w:val="16"/>
      <w:szCs w:val="16"/>
    </w:rPr>
  </w:style>
  <w:style w:type="paragraph" w:customStyle="1" w:styleId="Sangranormal1">
    <w:name w:val="Sangría normal1"/>
    <w:basedOn w:val="Normal"/>
    <w:pPr>
      <w:ind w:left="720"/>
    </w:pPr>
  </w:style>
  <w:style w:type="paragraph" w:styleId="Subttulo">
    <w:name w:val="Subtitle"/>
    <w:basedOn w:val="Normal"/>
    <w:next w:val="Textoindependiente"/>
    <w:qFormat/>
    <w:pPr>
      <w:spacing w:after="60"/>
      <w:jc w:val="center"/>
    </w:pPr>
    <w:rPr>
      <w:rFonts w:cs="Arial"/>
      <w:sz w:val="24"/>
      <w:szCs w:val="24"/>
    </w:rPr>
  </w:style>
  <w:style w:type="paragraph" w:customStyle="1" w:styleId="Tabladeilustraciones1">
    <w:name w:val="Tabla de ilustraciones1"/>
    <w:basedOn w:val="Normal"/>
    <w:next w:val="Normal"/>
    <w:pPr>
      <w:ind w:left="400" w:hanging="400"/>
    </w:pPr>
  </w:style>
  <w:style w:type="paragraph" w:styleId="TDC1">
    <w:name w:val="toc 1"/>
    <w:basedOn w:val="Normal"/>
    <w:next w:val="Normal"/>
  </w:style>
  <w:style w:type="paragraph" w:styleId="TDC2">
    <w:name w:val="toc 2"/>
    <w:basedOn w:val="Normal"/>
    <w:next w:val="Normal"/>
    <w:pPr>
      <w:ind w:left="200"/>
    </w:pPr>
  </w:style>
  <w:style w:type="paragraph" w:styleId="TDC3">
    <w:name w:val="toc 3"/>
    <w:basedOn w:val="Normal"/>
    <w:next w:val="Normal"/>
    <w:pPr>
      <w:ind w:left="400"/>
    </w:pPr>
  </w:style>
  <w:style w:type="paragraph" w:customStyle="1" w:styleId="TDC41">
    <w:name w:val="TDC 41"/>
    <w:basedOn w:val="Normal"/>
    <w:next w:val="Normal"/>
    <w:pPr>
      <w:ind w:left="600"/>
    </w:pPr>
  </w:style>
  <w:style w:type="paragraph" w:customStyle="1" w:styleId="TDC51">
    <w:name w:val="TDC 51"/>
    <w:basedOn w:val="Normal"/>
    <w:next w:val="Normal"/>
    <w:pPr>
      <w:ind w:left="800"/>
    </w:pPr>
  </w:style>
  <w:style w:type="paragraph" w:customStyle="1" w:styleId="TDC61">
    <w:name w:val="TDC 61"/>
    <w:basedOn w:val="Normal"/>
    <w:next w:val="Normal"/>
    <w:pPr>
      <w:ind w:left="1000"/>
    </w:pPr>
  </w:style>
  <w:style w:type="paragraph" w:customStyle="1" w:styleId="TDC71">
    <w:name w:val="TDC 71"/>
    <w:basedOn w:val="Normal"/>
    <w:next w:val="Normal"/>
    <w:pPr>
      <w:ind w:left="1200"/>
    </w:pPr>
  </w:style>
  <w:style w:type="paragraph" w:customStyle="1" w:styleId="TDC81">
    <w:name w:val="TDC 81"/>
    <w:basedOn w:val="Normal"/>
    <w:next w:val="Normal"/>
    <w:pPr>
      <w:ind w:left="1400"/>
    </w:pPr>
  </w:style>
  <w:style w:type="paragraph" w:customStyle="1" w:styleId="TDC91">
    <w:name w:val="TDC 91"/>
    <w:basedOn w:val="Normal"/>
    <w:next w:val="Normal"/>
    <w:pPr>
      <w:ind w:left="1600"/>
    </w:pPr>
  </w:style>
  <w:style w:type="paragraph" w:customStyle="1" w:styleId="Textocomentario1">
    <w:name w:val="Texto comentario1"/>
    <w:basedOn w:val="Normal"/>
  </w:style>
  <w:style w:type="paragraph" w:customStyle="1" w:styleId="Textoconsangra1">
    <w:name w:val="Texto con sangría1"/>
    <w:basedOn w:val="Normal"/>
    <w:next w:val="Normal"/>
    <w:pPr>
      <w:ind w:left="200" w:hanging="200"/>
    </w:pPr>
  </w:style>
  <w:style w:type="paragraph" w:customStyle="1" w:styleId="Textodebloque1">
    <w:name w:val="Texto de bloque1"/>
    <w:basedOn w:val="Normal"/>
    <w:pPr>
      <w:spacing w:after="120"/>
      <w:ind w:left="1440" w:right="1440"/>
    </w:p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customStyle="1" w:styleId="Textoindependiente31">
    <w:name w:val="Texto independiente 31"/>
    <w:basedOn w:val="Normal"/>
    <w:pPr>
      <w:spacing w:after="120"/>
    </w:pPr>
    <w:rPr>
      <w:sz w:val="16"/>
      <w:szCs w:val="16"/>
    </w:rPr>
  </w:style>
  <w:style w:type="paragraph" w:customStyle="1" w:styleId="Textoindependienteprimerasangra1">
    <w:name w:val="Texto independiente primera sangría1"/>
    <w:basedOn w:val="Textoindependiente"/>
    <w:pPr>
      <w:spacing w:after="120" w:line="240" w:lineRule="auto"/>
      <w:ind w:firstLine="210"/>
      <w:jc w:val="left"/>
    </w:pPr>
    <w:rPr>
      <w:spacing w:val="0"/>
    </w:rPr>
  </w:style>
  <w:style w:type="paragraph" w:customStyle="1" w:styleId="Textoindependienteprimerasangra21">
    <w:name w:val="Texto independiente primera sangría 21"/>
    <w:basedOn w:val="Sangradetextonormal"/>
    <w:pPr>
      <w:spacing w:after="120" w:line="240" w:lineRule="auto"/>
      <w:ind w:left="283" w:firstLine="210"/>
      <w:jc w:val="left"/>
    </w:pPr>
    <w:rPr>
      <w:spacing w:val="0"/>
    </w:rPr>
  </w:style>
  <w:style w:type="paragraph" w:customStyle="1" w:styleId="Textomacro1">
    <w:name w:val="Texto macro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eastAsia="Batang" w:hAnsi="Courier New" w:cs="Courier New"/>
      <w:lang w:val="es-ES" w:eastAsia="ar-SA"/>
    </w:rPr>
  </w:style>
  <w:style w:type="paragraph" w:styleId="Textonotaalfinal">
    <w:name w:val="endnote text"/>
    <w:basedOn w:val="Normal"/>
  </w:style>
  <w:style w:type="paragraph" w:styleId="Textonotapie">
    <w:name w:val="footnote text"/>
    <w:basedOn w:val="Normal"/>
  </w:style>
  <w:style w:type="paragraph" w:customStyle="1" w:styleId="Textosinformato1">
    <w:name w:val="Texto sin formato1"/>
    <w:basedOn w:val="Normal"/>
    <w:rPr>
      <w:rFonts w:ascii="Courier New" w:hAnsi="Courier New" w:cs="Courier New"/>
    </w:rPr>
  </w:style>
  <w:style w:type="paragraph" w:styleId="Ttulo">
    <w:name w:val="Title"/>
    <w:basedOn w:val="Normal"/>
    <w:next w:val="Subttulo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Ttulodendice">
    <w:name w:val="index heading"/>
    <w:basedOn w:val="Normal"/>
    <w:next w:val="ndice1"/>
    <w:rPr>
      <w:rFonts w:cs="Arial"/>
      <w:b/>
      <w:b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eastAsia="Batang" w:hAnsi="Arial"/>
      <w:lang w:eastAsia="ar-SA"/>
    </w:rPr>
  </w:style>
  <w:style w:type="paragraph" w:styleId="Ttulo1">
    <w:name w:val="heading 1"/>
    <w:basedOn w:val="Ttulo-base"/>
    <w:next w:val="Textoindependiente"/>
    <w:qFormat/>
    <w:pPr>
      <w:numPr>
        <w:numId w:val="1"/>
      </w:numPr>
      <w:spacing w:before="220" w:after="220"/>
      <w:ind w:left="-2160" w:firstLine="0"/>
      <w:jc w:val="left"/>
      <w:outlineLvl w:val="0"/>
    </w:pPr>
    <w:rPr>
      <w:rFonts w:ascii="Arial Black" w:hAnsi="Arial Black"/>
      <w:kern w:val="1"/>
      <w:sz w:val="20"/>
    </w:rPr>
  </w:style>
  <w:style w:type="paragraph" w:styleId="Ttulo2">
    <w:name w:val="heading 2"/>
    <w:basedOn w:val="Ttulo-base"/>
    <w:next w:val="Textoindependiente"/>
    <w:qFormat/>
    <w:pPr>
      <w:numPr>
        <w:ilvl w:val="1"/>
        <w:numId w:val="1"/>
      </w:num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Ttulo-base"/>
    <w:next w:val="Textoindependiente"/>
    <w:qFormat/>
    <w:pPr>
      <w:numPr>
        <w:ilvl w:val="2"/>
        <w:numId w:val="1"/>
      </w:num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pPr>
      <w:numPr>
        <w:ilvl w:val="3"/>
        <w:numId w:val="1"/>
      </w:num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Ttulo-base"/>
    <w:next w:val="Textoindependiente"/>
    <w:qFormat/>
    <w:pPr>
      <w:numPr>
        <w:ilvl w:val="4"/>
        <w:numId w:val="1"/>
      </w:num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Fuentedeprrafopredeter1">
    <w:name w:val="Fuente de párrafo predeter.1"/>
    <w:rPr>
      <w:lang w:val="es-ES"/>
    </w:rPr>
  </w:style>
  <w:style w:type="character" w:styleId="nfasis">
    <w:name w:val="Emphasis"/>
    <w:qFormat/>
    <w:rPr>
      <w:rFonts w:ascii="Arial Black" w:hAnsi="Arial Black"/>
      <w:spacing w:val="-8"/>
      <w:sz w:val="18"/>
    </w:rPr>
  </w:style>
  <w:style w:type="character" w:customStyle="1" w:styleId="Puesto">
    <w:name w:val="Puesto"/>
    <w:basedOn w:val="Fuentedeprrafopredeter1"/>
    <w:rPr>
      <w:lang w:val="es-ES"/>
    </w:rPr>
  </w:style>
  <w:style w:type="character" w:customStyle="1" w:styleId="Rtuloconnfasis">
    <w:name w:val="Rótulo con énfasis"/>
    <w:rPr>
      <w:rFonts w:ascii="Arial Black" w:hAnsi="Arial Black"/>
      <w:spacing w:val="-6"/>
      <w:sz w:val="18"/>
    </w:rPr>
  </w:style>
  <w:style w:type="character" w:styleId="Nmerodepgina">
    <w:name w:val="page number"/>
    <w:rPr>
      <w:rFonts w:ascii="Arial" w:hAnsi="Arial"/>
      <w:sz w:val="18"/>
    </w:rPr>
  </w:style>
  <w:style w:type="character" w:styleId="AcrnimoHTML">
    <w:name w:val="HTML Acronym"/>
    <w:basedOn w:val="Fuentedeprrafopredeter1"/>
    <w:rPr>
      <w:lang w:val="es-ES"/>
    </w:rPr>
  </w:style>
  <w:style w:type="character" w:styleId="CitaHTML">
    <w:name w:val="HTML Cite"/>
    <w:rPr>
      <w:i/>
      <w:iCs/>
      <w:lang w:val="es-ES"/>
    </w:rPr>
  </w:style>
  <w:style w:type="character" w:styleId="CdigoHTML">
    <w:name w:val="HTML Code"/>
    <w:rPr>
      <w:rFonts w:ascii="Courier New" w:hAnsi="Courier New"/>
      <w:sz w:val="20"/>
      <w:szCs w:val="20"/>
      <w:lang w:val="es-ES"/>
    </w:rPr>
  </w:style>
  <w:style w:type="character" w:styleId="DefinicinHTML">
    <w:name w:val="HTML Definition"/>
    <w:rPr>
      <w:i/>
      <w:iCs/>
      <w:lang w:val="es-ES"/>
    </w:rPr>
  </w:style>
  <w:style w:type="character" w:styleId="EjemplodeHTML">
    <w:name w:val="HTML Sample"/>
    <w:rPr>
      <w:rFonts w:ascii="Courier New" w:hAnsi="Courier New"/>
      <w:lang w:val="es-ES"/>
    </w:rPr>
  </w:style>
  <w:style w:type="character" w:styleId="Hipervnculo">
    <w:name w:val="Hyperlink"/>
    <w:rPr>
      <w:color w:val="0000FF"/>
      <w:u w:val="single"/>
      <w:lang w:val="es-ES"/>
    </w:rPr>
  </w:style>
  <w:style w:type="character" w:styleId="Hipervnculovisitado">
    <w:name w:val="FollowedHyperlink"/>
    <w:rPr>
      <w:color w:val="800080"/>
      <w:u w:val="single"/>
      <w:lang w:val="es-ES"/>
    </w:rPr>
  </w:style>
  <w:style w:type="character" w:styleId="MquinadeescribirHTML">
    <w:name w:val="HTML Typewriter"/>
    <w:rPr>
      <w:rFonts w:ascii="Courier New" w:hAnsi="Courier New"/>
      <w:sz w:val="20"/>
      <w:szCs w:val="20"/>
      <w:lang w:val="es-ES"/>
    </w:rPr>
  </w:style>
  <w:style w:type="character" w:styleId="Nmerodelnea">
    <w:name w:val="line number"/>
    <w:basedOn w:val="Fuentedeprrafopredeter1"/>
    <w:rPr>
      <w:lang w:val="es-ES"/>
    </w:rPr>
  </w:style>
  <w:style w:type="character" w:customStyle="1" w:styleId="Refdecomentario1">
    <w:name w:val="Ref. de comentario1"/>
    <w:rPr>
      <w:sz w:val="16"/>
      <w:szCs w:val="16"/>
      <w:lang w:val="es-ES"/>
    </w:rPr>
  </w:style>
  <w:style w:type="character" w:customStyle="1" w:styleId="Smbolodenotafinal">
    <w:name w:val="Símbolo de nota final"/>
    <w:rPr>
      <w:vertAlign w:val="superscript"/>
      <w:lang w:val="es-ES"/>
    </w:rPr>
  </w:style>
  <w:style w:type="character" w:customStyle="1" w:styleId="Smbolodenotaalpie">
    <w:name w:val="Símbolo de nota al pie"/>
    <w:rPr>
      <w:vertAlign w:val="superscript"/>
      <w:lang w:val="es-ES"/>
    </w:rPr>
  </w:style>
  <w:style w:type="character" w:styleId="TecladoHTML">
    <w:name w:val="HTML Keyboard"/>
    <w:rPr>
      <w:rFonts w:ascii="Courier New" w:hAnsi="Courier New"/>
      <w:sz w:val="20"/>
      <w:szCs w:val="20"/>
      <w:lang w:val="es-ES"/>
    </w:rPr>
  </w:style>
  <w:style w:type="character" w:styleId="Textoennegrita">
    <w:name w:val="Strong"/>
    <w:qFormat/>
    <w:rPr>
      <w:b/>
      <w:bCs/>
      <w:lang w:val="es-ES"/>
    </w:rPr>
  </w:style>
  <w:style w:type="character" w:styleId="VariableHTML">
    <w:name w:val="HTML Variable"/>
    <w:rPr>
      <w:i/>
      <w:iCs/>
      <w:lang w:val="es-ES"/>
    </w:rPr>
  </w:style>
  <w:style w:type="character" w:customStyle="1" w:styleId="winliveidpmncolorbreakword">
    <w:name w:val="winliveid pmncolor breakword"/>
    <w:basedOn w:val="Fuentedeprrafopredeter1"/>
    <w:rPr>
      <w:lang w:val="es-ES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xtoindependiente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styleId="Lista">
    <w:name w:val="List"/>
    <w:basedOn w:val="Normal"/>
    <w:pPr>
      <w:ind w:left="283" w:hanging="283"/>
    </w:p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-base">
    <w:name w:val="Título - base"/>
    <w:basedOn w:val="Textoindependiente"/>
    <w:next w:val="Textoindependiente"/>
    <w:pPr>
      <w:keepNext/>
      <w:keepLines/>
      <w:spacing w:after="0"/>
    </w:pPr>
    <w:rPr>
      <w:spacing w:val="-4"/>
      <w:sz w:val="18"/>
    </w:rPr>
  </w:style>
  <w:style w:type="paragraph" w:customStyle="1" w:styleId="Logro">
    <w:name w:val="Logro"/>
    <w:basedOn w:val="Textoindependiente"/>
    <w:pPr>
      <w:numPr>
        <w:numId w:val="16"/>
      </w:numPr>
      <w:spacing w:after="60"/>
    </w:pPr>
  </w:style>
  <w:style w:type="paragraph" w:customStyle="1" w:styleId="Direccin1">
    <w:name w:val="Dirección 1"/>
    <w:basedOn w:val="Normal"/>
    <w:pPr>
      <w:spacing w:line="160" w:lineRule="atLeast"/>
      <w:jc w:val="both"/>
    </w:pPr>
    <w:rPr>
      <w:sz w:val="14"/>
    </w:rPr>
  </w:style>
  <w:style w:type="paragraph" w:customStyle="1" w:styleId="Direccin2">
    <w:name w:val="Dirección 2"/>
    <w:basedOn w:val="Normal"/>
    <w:pPr>
      <w:spacing w:line="160" w:lineRule="atLeast"/>
      <w:jc w:val="both"/>
    </w:pPr>
    <w:rPr>
      <w:sz w:val="14"/>
    </w:rPr>
  </w:style>
  <w:style w:type="paragraph" w:styleId="Sangradetextonormal">
    <w:name w:val="Body Text Indent"/>
    <w:basedOn w:val="Textoindependiente"/>
    <w:pPr>
      <w:ind w:left="720"/>
    </w:pPr>
  </w:style>
  <w:style w:type="paragraph" w:customStyle="1" w:styleId="Estadooprovincia">
    <w:name w:val="Estado o provincia"/>
    <w:basedOn w:val="Textoindependiente"/>
    <w:next w:val="Textoindependiente"/>
    <w:pPr>
      <w:keepNext/>
    </w:pPr>
  </w:style>
  <w:style w:type="paragraph" w:customStyle="1" w:styleId="Compaa">
    <w:name w:val="Compañía"/>
    <w:basedOn w:val="Normal"/>
    <w:next w:val="Normal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Nombredelacompaauno">
    <w:name w:val="Nombre de la compañía uno"/>
    <w:basedOn w:val="Compaa"/>
    <w:next w:val="Normal"/>
  </w:style>
  <w:style w:type="paragraph" w:customStyle="1" w:styleId="Fecha1">
    <w:name w:val="Fecha1"/>
    <w:basedOn w:val="Textoindependiente"/>
    <w:pPr>
      <w:keepNext/>
    </w:pPr>
  </w:style>
  <w:style w:type="paragraph" w:customStyle="1" w:styleId="Ttulodeldocumento">
    <w:name w:val="Título del documento"/>
    <w:basedOn w:val="Normal"/>
    <w:next w:val="Normal"/>
    <w:pPr>
      <w:spacing w:after="220"/>
      <w:jc w:val="both"/>
    </w:pPr>
    <w:rPr>
      <w:spacing w:val="-20"/>
      <w:sz w:val="48"/>
    </w:rPr>
  </w:style>
  <w:style w:type="paragraph" w:customStyle="1" w:styleId="Encabezado-base">
    <w:name w:val="Encabezado - base"/>
    <w:basedOn w:val="Normal"/>
    <w:pPr>
      <w:jc w:val="both"/>
    </w:pPr>
  </w:style>
  <w:style w:type="paragraph" w:styleId="Piedepgina">
    <w:name w:val="footer"/>
    <w:basedOn w:val="Encabezado-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Encabezado">
    <w:name w:val="header"/>
    <w:basedOn w:val="Encabezado-base"/>
    <w:pPr>
      <w:spacing w:line="220" w:lineRule="atLeast"/>
      <w:ind w:left="-2160"/>
    </w:pPr>
  </w:style>
  <w:style w:type="paragraph" w:customStyle="1" w:styleId="Institucin">
    <w:name w:val="Institución"/>
    <w:basedOn w:val="Normal"/>
    <w:next w:val="Logro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Cargo">
    <w:name w:val="Cargo"/>
    <w:next w:val="Logro"/>
    <w:pPr>
      <w:suppressAutoHyphens/>
      <w:spacing w:after="60" w:line="220" w:lineRule="atLeast"/>
    </w:pPr>
    <w:rPr>
      <w:rFonts w:ascii="Arial Black" w:eastAsia="Batang" w:hAnsi="Arial Black"/>
      <w:spacing w:val="-10"/>
      <w:lang w:val="es-ES" w:eastAsia="ar-SA"/>
    </w:rPr>
  </w:style>
  <w:style w:type="paragraph" w:customStyle="1" w:styleId="Nombre">
    <w:name w:val="Nombre"/>
    <w:basedOn w:val="Normal"/>
    <w:next w:val="Normal"/>
    <w:pPr>
      <w:pBdr>
        <w:bottom w:val="single" w:sz="4" w:space="4" w:color="000000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eseccin">
    <w:name w:val="Título de sección"/>
    <w:basedOn w:val="Normal"/>
    <w:next w:val="Normal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Sinttulo">
    <w:name w:val="Sin título"/>
    <w:basedOn w:val="Ttulodeseccin"/>
  </w:style>
  <w:style w:type="paragraph" w:customStyle="1" w:styleId="Objetivo">
    <w:name w:val="Objetivo"/>
    <w:basedOn w:val="Normal"/>
    <w:next w:val="Textoindependiente"/>
    <w:pPr>
      <w:spacing w:before="240" w:after="220" w:line="220" w:lineRule="atLeast"/>
    </w:pPr>
  </w:style>
  <w:style w:type="paragraph" w:customStyle="1" w:styleId="Datospersonales">
    <w:name w:val="Datos personales"/>
    <w:basedOn w:val="Textoindependiente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cinpersonal">
    <w:name w:val="Información personal"/>
    <w:basedOn w:val="Logro"/>
    <w:next w:val="Logro"/>
    <w:pPr>
      <w:numPr>
        <w:numId w:val="0"/>
      </w:numPr>
      <w:spacing w:before="240"/>
      <w:ind w:left="245" w:hanging="245"/>
    </w:pPr>
  </w:style>
  <w:style w:type="paragraph" w:customStyle="1" w:styleId="Subttulodeseccin">
    <w:name w:val="Subtítulo de sección"/>
    <w:basedOn w:val="Ttulodeseccin"/>
    <w:next w:val="Normal"/>
    <w:rPr>
      <w:b/>
      <w:spacing w:val="0"/>
    </w:rPr>
  </w:style>
  <w:style w:type="paragraph" w:customStyle="1" w:styleId="Cierre1">
    <w:name w:val="Cierre1"/>
    <w:basedOn w:val="Normal"/>
    <w:pPr>
      <w:ind w:left="4252"/>
    </w:pPr>
  </w:style>
  <w:style w:type="paragraph" w:customStyle="1" w:styleId="Continuarlista1">
    <w:name w:val="Continuar lista1"/>
    <w:basedOn w:val="Normal"/>
    <w:pPr>
      <w:spacing w:after="120"/>
      <w:ind w:left="283"/>
    </w:pPr>
  </w:style>
  <w:style w:type="paragraph" w:customStyle="1" w:styleId="Continuarlista21">
    <w:name w:val="Continuar lista 21"/>
    <w:basedOn w:val="Normal"/>
    <w:pPr>
      <w:spacing w:after="120"/>
      <w:ind w:left="566"/>
    </w:pPr>
  </w:style>
  <w:style w:type="paragraph" w:customStyle="1" w:styleId="Continuarlista31">
    <w:name w:val="Continuar lista 31"/>
    <w:basedOn w:val="Normal"/>
    <w:pPr>
      <w:spacing w:after="120"/>
      <w:ind w:left="849"/>
    </w:pPr>
  </w:style>
  <w:style w:type="paragraph" w:customStyle="1" w:styleId="Continuarlista41">
    <w:name w:val="Continuar lista 41"/>
    <w:basedOn w:val="Normal"/>
    <w:pPr>
      <w:spacing w:after="120"/>
      <w:ind w:left="1132"/>
    </w:pPr>
  </w:style>
  <w:style w:type="paragraph" w:customStyle="1" w:styleId="Continuarlista51">
    <w:name w:val="Continuar lista 51"/>
    <w:basedOn w:val="Normal"/>
    <w:pPr>
      <w:spacing w:after="120"/>
      <w:ind w:left="1415"/>
    </w:pPr>
  </w:style>
  <w:style w:type="paragraph" w:styleId="DireccinHTML">
    <w:name w:val="HTML Address"/>
    <w:basedOn w:val="Normal"/>
    <w:rPr>
      <w:i/>
      <w:iCs/>
    </w:rPr>
  </w:style>
  <w:style w:type="paragraph" w:styleId="Direccinsobre">
    <w:name w:val="envelope address"/>
    <w:basedOn w:val="Normal"/>
    <w:pPr>
      <w:ind w:left="2880"/>
    </w:pPr>
    <w:rPr>
      <w:rFonts w:cs="Arial"/>
      <w:sz w:val="24"/>
      <w:szCs w:val="24"/>
    </w:rPr>
  </w:style>
  <w:style w:type="paragraph" w:customStyle="1" w:styleId="Encabezadodelista1">
    <w:name w:val="Encabezado de lista1"/>
    <w:basedOn w:val="Normal"/>
    <w:next w:val="Normal"/>
    <w:pPr>
      <w:spacing w:before="120"/>
    </w:pPr>
    <w:rPr>
      <w:rFonts w:cs="Arial"/>
      <w:b/>
      <w:bCs/>
      <w:sz w:val="24"/>
      <w:szCs w:val="24"/>
    </w:rPr>
  </w:style>
  <w:style w:type="paragraph" w:customStyle="1" w:styleId="Encabezadodemensaje1">
    <w:name w:val="Encabezado de mensaje1"/>
    <w:basedOn w:val="Normal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  <w:szCs w:val="24"/>
    </w:rPr>
  </w:style>
  <w:style w:type="paragraph" w:customStyle="1" w:styleId="Encabezadodenota1">
    <w:name w:val="Encabezado de nota1"/>
    <w:basedOn w:val="Normal"/>
    <w:next w:val="Normal"/>
  </w:style>
  <w:style w:type="paragraph" w:customStyle="1" w:styleId="Epgrafe1">
    <w:name w:val="Epígrafe1"/>
    <w:basedOn w:val="Normal"/>
    <w:next w:val="Normal"/>
    <w:pPr>
      <w:spacing w:before="120" w:after="120"/>
    </w:pPr>
    <w:rPr>
      <w:b/>
      <w:bCs/>
    </w:rPr>
  </w:style>
  <w:style w:type="paragraph" w:styleId="Firma">
    <w:name w:val="Signature"/>
    <w:basedOn w:val="Normal"/>
    <w:pPr>
      <w:ind w:left="4252"/>
    </w:pPr>
  </w:style>
  <w:style w:type="paragraph" w:styleId="Firmadecorreoelectrnico">
    <w:name w:val="E-mail Signature"/>
    <w:basedOn w:val="Normal"/>
  </w:style>
  <w:style w:type="paragraph" w:styleId="HTMLconformatoprevio">
    <w:name w:val="HTML Preformatted"/>
    <w:basedOn w:val="Normal"/>
    <w:rPr>
      <w:rFonts w:ascii="Courier New" w:hAnsi="Courier New" w:cs="Courier New"/>
    </w:rPr>
  </w:style>
  <w:style w:type="paragraph" w:styleId="ndice1">
    <w:name w:val="index 1"/>
    <w:basedOn w:val="Normal"/>
    <w:next w:val="Normal"/>
    <w:pPr>
      <w:ind w:left="200" w:hanging="200"/>
    </w:pPr>
  </w:style>
  <w:style w:type="paragraph" w:styleId="ndice2">
    <w:name w:val="index 2"/>
    <w:basedOn w:val="Normal"/>
    <w:next w:val="Normal"/>
    <w:pPr>
      <w:ind w:left="400" w:hanging="200"/>
    </w:pPr>
  </w:style>
  <w:style w:type="paragraph" w:styleId="ndice3">
    <w:name w:val="index 3"/>
    <w:basedOn w:val="Normal"/>
    <w:next w:val="Normal"/>
    <w:pPr>
      <w:ind w:left="600" w:hanging="200"/>
    </w:pPr>
  </w:style>
  <w:style w:type="paragraph" w:styleId="TDC4">
    <w:name w:val="toc 4"/>
    <w:basedOn w:val="Normal"/>
    <w:next w:val="Normal"/>
    <w:pPr>
      <w:ind w:left="800" w:hanging="200"/>
    </w:pPr>
  </w:style>
  <w:style w:type="paragraph" w:styleId="TDC5">
    <w:name w:val="toc 5"/>
    <w:basedOn w:val="Normal"/>
    <w:next w:val="Normal"/>
    <w:pPr>
      <w:ind w:left="1000" w:hanging="200"/>
    </w:pPr>
  </w:style>
  <w:style w:type="paragraph" w:styleId="TDC6">
    <w:name w:val="toc 6"/>
    <w:basedOn w:val="Normal"/>
    <w:next w:val="Normal"/>
    <w:pPr>
      <w:ind w:left="1200" w:hanging="200"/>
    </w:pPr>
  </w:style>
  <w:style w:type="paragraph" w:styleId="TDC7">
    <w:name w:val="toc 7"/>
    <w:basedOn w:val="Normal"/>
    <w:next w:val="Normal"/>
    <w:pPr>
      <w:ind w:left="1400" w:hanging="200"/>
    </w:pPr>
  </w:style>
  <w:style w:type="paragraph" w:styleId="TDC8">
    <w:name w:val="toc 8"/>
    <w:basedOn w:val="Normal"/>
    <w:next w:val="Normal"/>
    <w:pPr>
      <w:ind w:left="1600" w:hanging="200"/>
    </w:pPr>
  </w:style>
  <w:style w:type="paragraph" w:styleId="TDC9">
    <w:name w:val="toc 9"/>
    <w:basedOn w:val="Normal"/>
    <w:next w:val="Normal"/>
    <w:pPr>
      <w:ind w:left="1800" w:hanging="200"/>
    </w:pPr>
  </w:style>
  <w:style w:type="paragraph" w:customStyle="1" w:styleId="Lista21">
    <w:name w:val="Lista 21"/>
    <w:basedOn w:val="Normal"/>
    <w:pPr>
      <w:ind w:left="566" w:hanging="283"/>
    </w:pPr>
  </w:style>
  <w:style w:type="paragraph" w:customStyle="1" w:styleId="Lista31">
    <w:name w:val="Lista 31"/>
    <w:basedOn w:val="Normal"/>
    <w:pPr>
      <w:ind w:left="849" w:hanging="283"/>
    </w:pPr>
  </w:style>
  <w:style w:type="paragraph" w:customStyle="1" w:styleId="Lista41">
    <w:name w:val="Lista 41"/>
    <w:basedOn w:val="Normal"/>
    <w:pPr>
      <w:ind w:left="1132" w:hanging="283"/>
    </w:pPr>
  </w:style>
  <w:style w:type="paragraph" w:customStyle="1" w:styleId="Lista51">
    <w:name w:val="Lista 51"/>
    <w:basedOn w:val="Normal"/>
    <w:pPr>
      <w:ind w:left="1415" w:hanging="283"/>
    </w:pPr>
  </w:style>
  <w:style w:type="paragraph" w:customStyle="1" w:styleId="Listaconnmeros1">
    <w:name w:val="Lista con números1"/>
    <w:basedOn w:val="Normal"/>
    <w:pPr>
      <w:numPr>
        <w:numId w:val="10"/>
      </w:numPr>
    </w:pPr>
  </w:style>
  <w:style w:type="paragraph" w:customStyle="1" w:styleId="Listaconnmeros21">
    <w:name w:val="Lista con números 21"/>
    <w:basedOn w:val="Normal"/>
    <w:pPr>
      <w:numPr>
        <w:numId w:val="5"/>
      </w:numPr>
    </w:pPr>
  </w:style>
  <w:style w:type="paragraph" w:customStyle="1" w:styleId="Listaconnmeros31">
    <w:name w:val="Lista con números 31"/>
    <w:basedOn w:val="Normal"/>
    <w:pPr>
      <w:numPr>
        <w:numId w:val="4"/>
      </w:numPr>
    </w:pPr>
  </w:style>
  <w:style w:type="paragraph" w:customStyle="1" w:styleId="Listaconnmeros41">
    <w:name w:val="Lista con números 41"/>
    <w:basedOn w:val="Normal"/>
    <w:pPr>
      <w:numPr>
        <w:numId w:val="3"/>
      </w:numPr>
    </w:pPr>
  </w:style>
  <w:style w:type="paragraph" w:customStyle="1" w:styleId="Listaconnmeros51">
    <w:name w:val="Lista con números 51"/>
    <w:basedOn w:val="Normal"/>
    <w:pPr>
      <w:numPr>
        <w:numId w:val="2"/>
      </w:numPr>
    </w:pPr>
  </w:style>
  <w:style w:type="paragraph" w:customStyle="1" w:styleId="Listaconvietas1">
    <w:name w:val="Lista con viñetas1"/>
    <w:basedOn w:val="Normal"/>
    <w:pPr>
      <w:numPr>
        <w:numId w:val="11"/>
      </w:numPr>
    </w:pPr>
  </w:style>
  <w:style w:type="paragraph" w:customStyle="1" w:styleId="Listaconvietas21">
    <w:name w:val="Lista con viñetas 21"/>
    <w:basedOn w:val="Normal"/>
    <w:pPr>
      <w:numPr>
        <w:numId w:val="9"/>
      </w:numPr>
    </w:pPr>
  </w:style>
  <w:style w:type="paragraph" w:customStyle="1" w:styleId="Listaconvietas31">
    <w:name w:val="Lista con viñetas 31"/>
    <w:basedOn w:val="Normal"/>
    <w:pPr>
      <w:numPr>
        <w:numId w:val="8"/>
      </w:numPr>
    </w:pPr>
  </w:style>
  <w:style w:type="paragraph" w:customStyle="1" w:styleId="Listaconvietas41">
    <w:name w:val="Lista con viñetas 41"/>
    <w:basedOn w:val="Normal"/>
    <w:pPr>
      <w:numPr>
        <w:numId w:val="7"/>
      </w:numPr>
    </w:pPr>
  </w:style>
  <w:style w:type="paragraph" w:customStyle="1" w:styleId="Listaconvietas51">
    <w:name w:val="Lista con viñetas 51"/>
    <w:basedOn w:val="Normal"/>
    <w:pPr>
      <w:numPr>
        <w:numId w:val="6"/>
      </w:numPr>
    </w:p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paragraph" w:styleId="Remitedesobre">
    <w:name w:val="envelope return"/>
    <w:basedOn w:val="Normal"/>
    <w:rPr>
      <w:rFonts w:cs="Arial"/>
    </w:rPr>
  </w:style>
  <w:style w:type="paragraph" w:customStyle="1" w:styleId="Saludo1">
    <w:name w:val="Saludo1"/>
    <w:basedOn w:val="Normal"/>
    <w:next w:val="Normal"/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</w:pPr>
  </w:style>
  <w:style w:type="paragraph" w:customStyle="1" w:styleId="Sangra3detindependiente1">
    <w:name w:val="Sangría 3 de t. independiente1"/>
    <w:basedOn w:val="Normal"/>
    <w:pPr>
      <w:spacing w:after="120"/>
      <w:ind w:left="283"/>
    </w:pPr>
    <w:rPr>
      <w:sz w:val="16"/>
      <w:szCs w:val="16"/>
    </w:rPr>
  </w:style>
  <w:style w:type="paragraph" w:customStyle="1" w:styleId="Sangranormal1">
    <w:name w:val="Sangría normal1"/>
    <w:basedOn w:val="Normal"/>
    <w:pPr>
      <w:ind w:left="720"/>
    </w:pPr>
  </w:style>
  <w:style w:type="paragraph" w:styleId="Subttulo">
    <w:name w:val="Subtitle"/>
    <w:basedOn w:val="Normal"/>
    <w:next w:val="Textoindependiente"/>
    <w:qFormat/>
    <w:pPr>
      <w:spacing w:after="60"/>
      <w:jc w:val="center"/>
    </w:pPr>
    <w:rPr>
      <w:rFonts w:cs="Arial"/>
      <w:sz w:val="24"/>
      <w:szCs w:val="24"/>
    </w:rPr>
  </w:style>
  <w:style w:type="paragraph" w:customStyle="1" w:styleId="Tabladeilustraciones1">
    <w:name w:val="Tabla de ilustraciones1"/>
    <w:basedOn w:val="Normal"/>
    <w:next w:val="Normal"/>
    <w:pPr>
      <w:ind w:left="400" w:hanging="400"/>
    </w:pPr>
  </w:style>
  <w:style w:type="paragraph" w:styleId="TDC1">
    <w:name w:val="toc 1"/>
    <w:basedOn w:val="Normal"/>
    <w:next w:val="Normal"/>
  </w:style>
  <w:style w:type="paragraph" w:styleId="TDC2">
    <w:name w:val="toc 2"/>
    <w:basedOn w:val="Normal"/>
    <w:next w:val="Normal"/>
    <w:pPr>
      <w:ind w:left="200"/>
    </w:pPr>
  </w:style>
  <w:style w:type="paragraph" w:styleId="TDC3">
    <w:name w:val="toc 3"/>
    <w:basedOn w:val="Normal"/>
    <w:next w:val="Normal"/>
    <w:pPr>
      <w:ind w:left="400"/>
    </w:pPr>
  </w:style>
  <w:style w:type="paragraph" w:customStyle="1" w:styleId="TDC41">
    <w:name w:val="TDC 41"/>
    <w:basedOn w:val="Normal"/>
    <w:next w:val="Normal"/>
    <w:pPr>
      <w:ind w:left="600"/>
    </w:pPr>
  </w:style>
  <w:style w:type="paragraph" w:customStyle="1" w:styleId="TDC51">
    <w:name w:val="TDC 51"/>
    <w:basedOn w:val="Normal"/>
    <w:next w:val="Normal"/>
    <w:pPr>
      <w:ind w:left="800"/>
    </w:pPr>
  </w:style>
  <w:style w:type="paragraph" w:customStyle="1" w:styleId="TDC61">
    <w:name w:val="TDC 61"/>
    <w:basedOn w:val="Normal"/>
    <w:next w:val="Normal"/>
    <w:pPr>
      <w:ind w:left="1000"/>
    </w:pPr>
  </w:style>
  <w:style w:type="paragraph" w:customStyle="1" w:styleId="TDC71">
    <w:name w:val="TDC 71"/>
    <w:basedOn w:val="Normal"/>
    <w:next w:val="Normal"/>
    <w:pPr>
      <w:ind w:left="1200"/>
    </w:pPr>
  </w:style>
  <w:style w:type="paragraph" w:customStyle="1" w:styleId="TDC81">
    <w:name w:val="TDC 81"/>
    <w:basedOn w:val="Normal"/>
    <w:next w:val="Normal"/>
    <w:pPr>
      <w:ind w:left="1400"/>
    </w:pPr>
  </w:style>
  <w:style w:type="paragraph" w:customStyle="1" w:styleId="TDC91">
    <w:name w:val="TDC 91"/>
    <w:basedOn w:val="Normal"/>
    <w:next w:val="Normal"/>
    <w:pPr>
      <w:ind w:left="1600"/>
    </w:pPr>
  </w:style>
  <w:style w:type="paragraph" w:customStyle="1" w:styleId="Textocomentario1">
    <w:name w:val="Texto comentario1"/>
    <w:basedOn w:val="Normal"/>
  </w:style>
  <w:style w:type="paragraph" w:customStyle="1" w:styleId="Textoconsangra1">
    <w:name w:val="Texto con sangría1"/>
    <w:basedOn w:val="Normal"/>
    <w:next w:val="Normal"/>
    <w:pPr>
      <w:ind w:left="200" w:hanging="200"/>
    </w:pPr>
  </w:style>
  <w:style w:type="paragraph" w:customStyle="1" w:styleId="Textodebloque1">
    <w:name w:val="Texto de bloque1"/>
    <w:basedOn w:val="Normal"/>
    <w:pPr>
      <w:spacing w:after="120"/>
      <w:ind w:left="1440" w:right="1440"/>
    </w:p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customStyle="1" w:styleId="Textoindependiente31">
    <w:name w:val="Texto independiente 31"/>
    <w:basedOn w:val="Normal"/>
    <w:pPr>
      <w:spacing w:after="120"/>
    </w:pPr>
    <w:rPr>
      <w:sz w:val="16"/>
      <w:szCs w:val="16"/>
    </w:rPr>
  </w:style>
  <w:style w:type="paragraph" w:customStyle="1" w:styleId="Textoindependienteprimerasangra1">
    <w:name w:val="Texto independiente primera sangría1"/>
    <w:basedOn w:val="Textoindependiente"/>
    <w:pPr>
      <w:spacing w:after="120" w:line="240" w:lineRule="auto"/>
      <w:ind w:firstLine="210"/>
      <w:jc w:val="left"/>
    </w:pPr>
    <w:rPr>
      <w:spacing w:val="0"/>
    </w:rPr>
  </w:style>
  <w:style w:type="paragraph" w:customStyle="1" w:styleId="Textoindependienteprimerasangra21">
    <w:name w:val="Texto independiente primera sangría 21"/>
    <w:basedOn w:val="Sangradetextonormal"/>
    <w:pPr>
      <w:spacing w:after="120" w:line="240" w:lineRule="auto"/>
      <w:ind w:left="283" w:firstLine="210"/>
      <w:jc w:val="left"/>
    </w:pPr>
    <w:rPr>
      <w:spacing w:val="0"/>
    </w:rPr>
  </w:style>
  <w:style w:type="paragraph" w:customStyle="1" w:styleId="Textomacro1">
    <w:name w:val="Texto macro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eastAsia="Batang" w:hAnsi="Courier New" w:cs="Courier New"/>
      <w:lang w:val="es-ES" w:eastAsia="ar-SA"/>
    </w:rPr>
  </w:style>
  <w:style w:type="paragraph" w:styleId="Textonotaalfinal">
    <w:name w:val="endnote text"/>
    <w:basedOn w:val="Normal"/>
  </w:style>
  <w:style w:type="paragraph" w:styleId="Textonotapie">
    <w:name w:val="footnote text"/>
    <w:basedOn w:val="Normal"/>
  </w:style>
  <w:style w:type="paragraph" w:customStyle="1" w:styleId="Textosinformato1">
    <w:name w:val="Texto sin formato1"/>
    <w:basedOn w:val="Normal"/>
    <w:rPr>
      <w:rFonts w:ascii="Courier New" w:hAnsi="Courier New" w:cs="Courier New"/>
    </w:rPr>
  </w:style>
  <w:style w:type="paragraph" w:styleId="Ttulo">
    <w:name w:val="Title"/>
    <w:basedOn w:val="Normal"/>
    <w:next w:val="Subttulo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Ttulodendice">
    <w:name w:val="index heading"/>
    <w:basedOn w:val="Normal"/>
    <w:next w:val="ndice1"/>
    <w:rPr>
      <w:rFonts w:cs="Arial"/>
      <w:b/>
      <w:b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alexis@gmail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odrigorojasflores.blogspot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911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profesional</vt:lpstr>
    </vt:vector>
  </TitlesOfParts>
  <Company>Hewlett-Packard</Company>
  <LinksUpToDate>false</LinksUpToDate>
  <CharactersWithSpaces>5914</CharactersWithSpaces>
  <SharedDoc>false</SharedDoc>
  <HLinks>
    <vt:vector size="12" baseType="variant">
      <vt:variant>
        <vt:i4>7733372</vt:i4>
      </vt:variant>
      <vt:variant>
        <vt:i4>3</vt:i4>
      </vt:variant>
      <vt:variant>
        <vt:i4>0</vt:i4>
      </vt:variant>
      <vt:variant>
        <vt:i4>5</vt:i4>
      </vt:variant>
      <vt:variant>
        <vt:lpwstr>http://www.rodrigorojasflores.blogspot.com/</vt:lpwstr>
      </vt:variant>
      <vt:variant>
        <vt:lpwstr/>
      </vt:variant>
      <vt:variant>
        <vt:i4>7864406</vt:i4>
      </vt:variant>
      <vt:variant>
        <vt:i4>0</vt:i4>
      </vt:variant>
      <vt:variant>
        <vt:i4>0</vt:i4>
      </vt:variant>
      <vt:variant>
        <vt:i4>5</vt:i4>
      </vt:variant>
      <vt:variant>
        <vt:lpwstr>mailto:rralexis@gmail.com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profesional</dc:title>
  <dc:creator>usuario</dc:creator>
  <cp:lastModifiedBy>Rodrigo Rojas</cp:lastModifiedBy>
  <cp:revision>3</cp:revision>
  <cp:lastPrinted>2010-04-30T18:01:00Z</cp:lastPrinted>
  <dcterms:created xsi:type="dcterms:W3CDTF">2012-12-27T00:21:00Z</dcterms:created>
  <dcterms:modified xsi:type="dcterms:W3CDTF">2012-12-27T00:22:00Z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3082</vt:i4>
  </property>
  <property fmtid="{D5CDD505-2E9C-101B-9397-08002B2CF9AE}" pid="3" name="UseDefaultLanguage">
    <vt:bool>true</vt:bool>
  </property>
  <property fmtid="{D5CDD505-2E9C-101B-9397-08002B2CF9AE}" pid="4" name="Version">
    <vt:i4>2003051900</vt:i4>
  </property>
</Properties>
</file>